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D8" w:rsidRPr="00CB277A" w:rsidRDefault="006E58D8" w:rsidP="00CB277A">
      <w:pPr>
        <w:pStyle w:val="20"/>
        <w:shd w:val="clear" w:color="auto" w:fill="auto"/>
        <w:spacing w:after="120" w:line="240" w:lineRule="auto"/>
        <w:ind w:right="20" w:firstLine="567"/>
        <w:jc w:val="center"/>
        <w:rPr>
          <w:b/>
          <w:sz w:val="28"/>
          <w:szCs w:val="28"/>
        </w:rPr>
      </w:pPr>
      <w:r w:rsidRPr="00CB277A">
        <w:rPr>
          <w:b/>
          <w:sz w:val="28"/>
          <w:szCs w:val="28"/>
        </w:rPr>
        <w:t>ИКОНОСТАС ВВЕДЕНСКОГО СОБОРА ГОРОДА СОЛЬВЫЧЁГОДСКА КАК ОРИГИНАЛЬНЫЙ ПАМЯТНИК РУССКОГО ИСКУССТВА КОНЦА XVII ВЕКА</w:t>
      </w:r>
    </w:p>
    <w:p w:rsidR="006E58D8" w:rsidRDefault="006E58D8" w:rsidP="00CB277A">
      <w:pPr>
        <w:pStyle w:val="1"/>
        <w:shd w:val="clear" w:color="auto" w:fill="auto"/>
        <w:spacing w:before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Реставрационный центр имени Грабаря с 60-х гг. регуляр</w:t>
      </w:r>
      <w:r>
        <w:rPr>
          <w:sz w:val="28"/>
          <w:szCs w:val="28"/>
        </w:rPr>
        <w:softHyphen/>
        <w:t xml:space="preserve">но ведет реставрационные и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следовательские работы в Сольвычегодске — резиденции Строгановых в XV—XVII вв. Изучение иконостаса Введенского собора начато в 1986 г.</w:t>
      </w:r>
    </w:p>
    <w:p w:rsidR="006E58D8" w:rsidRDefault="006E58D8" w:rsidP="00CB277A">
      <w:pPr>
        <w:pStyle w:val="1"/>
        <w:shd w:val="clear" w:color="auto" w:fill="auto"/>
        <w:spacing w:before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Из исторических источников мы знаем немало имен иконописцев рубежа XVII—XVIII вв., но сведения о них, как правило, довольно отрывочны. Не является здесь исключени</w:t>
      </w:r>
      <w:r>
        <w:rPr>
          <w:sz w:val="28"/>
          <w:szCs w:val="28"/>
        </w:rPr>
        <w:softHyphen/>
        <w:t xml:space="preserve">ем и творчество Стефана </w:t>
      </w:r>
      <w:proofErr w:type="spellStart"/>
      <w:r>
        <w:rPr>
          <w:sz w:val="28"/>
          <w:szCs w:val="28"/>
        </w:rPr>
        <w:t>Нарыкова</w:t>
      </w:r>
      <w:proofErr w:type="spellEnd"/>
      <w:r>
        <w:rPr>
          <w:sz w:val="28"/>
          <w:szCs w:val="28"/>
        </w:rPr>
        <w:t>, дворового человека Строгановых (1).</w:t>
      </w:r>
    </w:p>
    <w:p w:rsidR="006E58D8" w:rsidRDefault="006E58D8" w:rsidP="00CB277A">
      <w:pPr>
        <w:pStyle w:val="1"/>
        <w:shd w:val="clear" w:color="auto" w:fill="auto"/>
        <w:spacing w:before="0" w:after="56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Работы, выполненные </w:t>
      </w:r>
      <w:proofErr w:type="spellStart"/>
      <w:r>
        <w:rPr>
          <w:sz w:val="28"/>
          <w:szCs w:val="28"/>
        </w:rPr>
        <w:t>Нарыковым</w:t>
      </w:r>
      <w:proofErr w:type="spellEnd"/>
      <w:r>
        <w:rPr>
          <w:sz w:val="28"/>
          <w:szCs w:val="28"/>
        </w:rPr>
        <w:t>, дают нам право счи</w:t>
      </w:r>
      <w:r>
        <w:rPr>
          <w:sz w:val="28"/>
          <w:szCs w:val="28"/>
        </w:rPr>
        <w:softHyphen/>
        <w:t>тать этого художника одним из интереснейших мастеров сво</w:t>
      </w:r>
      <w:r>
        <w:rPr>
          <w:sz w:val="28"/>
          <w:szCs w:val="28"/>
        </w:rPr>
        <w:softHyphen/>
        <w:t xml:space="preserve">его времени. Он заслуживает особого внимания как один из первых русских мастеров, писавших в западноевропейской технике масляной живописи. </w:t>
      </w:r>
      <w:proofErr w:type="spellStart"/>
      <w:r>
        <w:rPr>
          <w:sz w:val="28"/>
          <w:szCs w:val="28"/>
        </w:rPr>
        <w:t>Нарыков</w:t>
      </w:r>
      <w:proofErr w:type="spellEnd"/>
      <w:r>
        <w:rPr>
          <w:sz w:val="28"/>
          <w:szCs w:val="28"/>
        </w:rPr>
        <w:t>, очевидно, был пер</w:t>
      </w:r>
      <w:r>
        <w:rPr>
          <w:sz w:val="28"/>
          <w:szCs w:val="28"/>
        </w:rPr>
        <w:softHyphen/>
        <w:t>вым русским художнико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>«пенсионером», учившимся за гра</w:t>
      </w:r>
      <w:r>
        <w:rPr>
          <w:sz w:val="28"/>
          <w:szCs w:val="28"/>
        </w:rPr>
        <w:softHyphen/>
        <w:t>ницей в конце XVII в. И, наконец, он один из тех, кто завер</w:t>
      </w:r>
      <w:r>
        <w:rPr>
          <w:sz w:val="28"/>
          <w:szCs w:val="28"/>
        </w:rPr>
        <w:softHyphen/>
        <w:t xml:space="preserve">шает славную плеяду </w:t>
      </w:r>
      <w:proofErr w:type="spellStart"/>
      <w:r>
        <w:rPr>
          <w:sz w:val="28"/>
          <w:szCs w:val="28"/>
        </w:rPr>
        <w:t>строгановских</w:t>
      </w:r>
      <w:proofErr w:type="spellEnd"/>
      <w:r>
        <w:rPr>
          <w:sz w:val="28"/>
          <w:szCs w:val="28"/>
        </w:rPr>
        <w:t xml:space="preserve"> мастеров.</w:t>
      </w:r>
    </w:p>
    <w:p w:rsidR="006E58D8" w:rsidRDefault="006E58D8" w:rsidP="00CB277A">
      <w:pPr>
        <w:pStyle w:val="1"/>
        <w:shd w:val="clear" w:color="auto" w:fill="auto"/>
        <w:spacing w:before="0" w:after="64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исследование творчества С. Д. </w:t>
      </w:r>
      <w:proofErr w:type="spellStart"/>
      <w:r>
        <w:rPr>
          <w:sz w:val="28"/>
          <w:szCs w:val="28"/>
        </w:rPr>
        <w:t>Нарыкова</w:t>
      </w:r>
      <w:proofErr w:type="spellEnd"/>
      <w:r>
        <w:rPr>
          <w:sz w:val="28"/>
          <w:szCs w:val="28"/>
        </w:rPr>
        <w:t xml:space="preserve"> не только расширит наши представления о его произведени</w:t>
      </w:r>
      <w:r>
        <w:rPr>
          <w:sz w:val="28"/>
          <w:szCs w:val="28"/>
        </w:rPr>
        <w:softHyphen/>
        <w:t>ях, но и даст новый материал для более глубокого понима</w:t>
      </w:r>
      <w:r>
        <w:rPr>
          <w:sz w:val="28"/>
          <w:szCs w:val="28"/>
        </w:rPr>
        <w:softHyphen/>
        <w:t>ния нового стиля в русском искусстве.</w:t>
      </w:r>
    </w:p>
    <w:p w:rsidR="000C2707" w:rsidRPr="00071E94" w:rsidRDefault="006E58D8" w:rsidP="00CB277A">
      <w:pPr>
        <w:pStyle w:val="1"/>
        <w:shd w:val="clear" w:color="auto" w:fill="auto"/>
        <w:spacing w:line="240" w:lineRule="auto"/>
        <w:ind w:left="60" w:right="180" w:firstLine="567"/>
        <w:rPr>
          <w:sz w:val="28"/>
          <w:szCs w:val="28"/>
        </w:rPr>
      </w:pPr>
      <w:r>
        <w:rPr>
          <w:sz w:val="28"/>
          <w:szCs w:val="28"/>
        </w:rPr>
        <w:t xml:space="preserve">Первое упоминание о Стефане </w:t>
      </w:r>
      <w:proofErr w:type="spellStart"/>
      <w:r>
        <w:rPr>
          <w:sz w:val="28"/>
          <w:szCs w:val="28"/>
        </w:rPr>
        <w:t>Нарыкове</w:t>
      </w:r>
      <w:proofErr w:type="spellEnd"/>
      <w:r>
        <w:rPr>
          <w:sz w:val="28"/>
          <w:szCs w:val="28"/>
        </w:rPr>
        <w:t xml:space="preserve"> встречается в «Летописи Двинской», переизданной в 1889 г. А. А. Титовым. В летописи говорится, что в 1698 г. архиепископ Холмо</w:t>
      </w:r>
      <w:r>
        <w:rPr>
          <w:sz w:val="28"/>
          <w:szCs w:val="28"/>
        </w:rPr>
        <w:softHyphen/>
        <w:t>горский Афанасий призвал живописц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персонника</w:t>
      </w:r>
      <w:proofErr w:type="spellEnd"/>
      <w:r>
        <w:rPr>
          <w:sz w:val="28"/>
          <w:szCs w:val="28"/>
        </w:rPr>
        <w:t>» Степа</w:t>
      </w:r>
      <w:r>
        <w:rPr>
          <w:sz w:val="28"/>
          <w:szCs w:val="28"/>
        </w:rPr>
        <w:softHyphen/>
        <w:t xml:space="preserve">на Дементьева сына </w:t>
      </w:r>
      <w:proofErr w:type="spellStart"/>
      <w:r>
        <w:rPr>
          <w:sz w:val="28"/>
          <w:szCs w:val="28"/>
        </w:rPr>
        <w:t>Нарыкова</w:t>
      </w:r>
      <w:proofErr w:type="spellEnd"/>
      <w:r>
        <w:rPr>
          <w:sz w:val="28"/>
          <w:szCs w:val="28"/>
        </w:rPr>
        <w:t xml:space="preserve"> и заставил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«архиерей</w:t>
      </w:r>
      <w:r>
        <w:rPr>
          <w:sz w:val="28"/>
          <w:szCs w:val="28"/>
        </w:rPr>
        <w:softHyphen/>
        <w:t xml:space="preserve">скую </w:t>
      </w:r>
      <w:proofErr w:type="spellStart"/>
      <w:r>
        <w:rPr>
          <w:sz w:val="28"/>
          <w:szCs w:val="28"/>
        </w:rPr>
        <w:t>персонь</w:t>
      </w:r>
      <w:proofErr w:type="spellEnd"/>
      <w:r>
        <w:rPr>
          <w:sz w:val="28"/>
          <w:szCs w:val="28"/>
        </w:rPr>
        <w:t xml:space="preserve">» написать. Таким образом, </w:t>
      </w:r>
      <w:proofErr w:type="spellStart"/>
      <w:r>
        <w:rPr>
          <w:sz w:val="28"/>
          <w:szCs w:val="28"/>
        </w:rPr>
        <w:t>Нарыков</w:t>
      </w:r>
      <w:proofErr w:type="spellEnd"/>
      <w:r>
        <w:rPr>
          <w:sz w:val="28"/>
          <w:szCs w:val="28"/>
        </w:rPr>
        <w:t>, судя по</w:t>
      </w:r>
      <w:r w:rsidR="00955951">
        <w:rPr>
          <w:sz w:val="28"/>
          <w:szCs w:val="28"/>
        </w:rPr>
        <w:t xml:space="preserve"> </w:t>
      </w:r>
      <w:r w:rsidR="000C2707" w:rsidRPr="00071E94">
        <w:rPr>
          <w:sz w:val="28"/>
          <w:szCs w:val="28"/>
        </w:rPr>
        <w:t xml:space="preserve">заказу столь значительного </w:t>
      </w:r>
      <w:r w:rsidR="000C2707">
        <w:rPr>
          <w:sz w:val="28"/>
          <w:szCs w:val="28"/>
        </w:rPr>
        <w:t>лица в истории петровской России</w:t>
      </w:r>
      <w:r w:rsidR="000C2707" w:rsidRPr="00071E94">
        <w:rPr>
          <w:sz w:val="28"/>
          <w:szCs w:val="28"/>
        </w:rPr>
        <w:t>, был довольно известным живописцем.</w:t>
      </w:r>
    </w:p>
    <w:p w:rsidR="000C2707" w:rsidRPr="00071E94" w:rsidRDefault="000C2707" w:rsidP="00CB277A">
      <w:pPr>
        <w:pStyle w:val="1"/>
        <w:shd w:val="clear" w:color="auto" w:fill="auto"/>
        <w:spacing w:line="240" w:lineRule="auto"/>
        <w:ind w:left="60" w:right="40" w:firstLine="567"/>
        <w:jc w:val="left"/>
        <w:rPr>
          <w:sz w:val="28"/>
          <w:szCs w:val="28"/>
        </w:rPr>
      </w:pPr>
      <w:r w:rsidRPr="00071E94">
        <w:rPr>
          <w:sz w:val="28"/>
          <w:szCs w:val="28"/>
        </w:rPr>
        <w:t xml:space="preserve">В конце XVIII-в. </w:t>
      </w:r>
      <w:proofErr w:type="spellStart"/>
      <w:proofErr w:type="gramStart"/>
      <w:r w:rsidRPr="00071E94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1789 г. </w:t>
      </w:r>
      <w:proofErr w:type="spellStart"/>
      <w:r>
        <w:rPr>
          <w:sz w:val="28"/>
          <w:szCs w:val="28"/>
        </w:rPr>
        <w:t>сольвычегодский</w:t>
      </w:r>
      <w:proofErr w:type="spellEnd"/>
      <w:r>
        <w:rPr>
          <w:sz w:val="28"/>
          <w:szCs w:val="28"/>
        </w:rPr>
        <w:t xml:space="preserve"> мешан А. И. Соскин</w:t>
      </w:r>
      <w:r w:rsidRPr="00071E94">
        <w:rPr>
          <w:sz w:val="28"/>
          <w:szCs w:val="28"/>
        </w:rPr>
        <w:t xml:space="preserve"> напитал </w:t>
      </w:r>
      <w:r>
        <w:rPr>
          <w:sz w:val="28"/>
          <w:szCs w:val="28"/>
        </w:rPr>
        <w:t xml:space="preserve">книгу «История города Соли </w:t>
      </w:r>
      <w:proofErr w:type="spellStart"/>
      <w:r>
        <w:rPr>
          <w:sz w:val="28"/>
          <w:szCs w:val="28"/>
        </w:rPr>
        <w:t>Вычсгодской</w:t>
      </w:r>
      <w:proofErr w:type="spellEnd"/>
      <w:r w:rsidRPr="00071E94">
        <w:rPr>
          <w:sz w:val="28"/>
          <w:szCs w:val="28"/>
        </w:rPr>
        <w:t xml:space="preserve"> древних и нынешни</w:t>
      </w:r>
      <w:r>
        <w:rPr>
          <w:sz w:val="28"/>
          <w:szCs w:val="28"/>
        </w:rPr>
        <w:t>х времен»(3). В своем труде Д. И.</w:t>
      </w:r>
      <w:r w:rsidRPr="00071E94">
        <w:rPr>
          <w:sz w:val="28"/>
          <w:szCs w:val="28"/>
        </w:rPr>
        <w:t xml:space="preserve"> </w:t>
      </w:r>
      <w:proofErr w:type="spellStart"/>
      <w:r w:rsidRPr="00071E94">
        <w:rPr>
          <w:sz w:val="28"/>
          <w:szCs w:val="28"/>
        </w:rPr>
        <w:t>Соскнн</w:t>
      </w:r>
      <w:proofErr w:type="spellEnd"/>
      <w:r w:rsidRPr="00071E94">
        <w:rPr>
          <w:sz w:val="28"/>
          <w:szCs w:val="28"/>
        </w:rPr>
        <w:t xml:space="preserve"> дает довольно по</w:t>
      </w:r>
      <w:r>
        <w:rPr>
          <w:sz w:val="28"/>
          <w:szCs w:val="28"/>
        </w:rPr>
        <w:t xml:space="preserve">лное описание </w:t>
      </w:r>
      <w:proofErr w:type="spellStart"/>
      <w:r>
        <w:rPr>
          <w:sz w:val="28"/>
          <w:szCs w:val="28"/>
        </w:rPr>
        <w:t>сольвычегодских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</w:t>
      </w:r>
      <w:r w:rsidRPr="00071E94">
        <w:rPr>
          <w:sz w:val="28"/>
          <w:szCs w:val="28"/>
        </w:rPr>
        <w:t>топримечател'ьностей</w:t>
      </w:r>
      <w:proofErr w:type="spellEnd"/>
      <w:proofErr w:type="gramEnd"/>
      <w:r w:rsidRPr="00071E94">
        <w:rPr>
          <w:sz w:val="28"/>
          <w:szCs w:val="28"/>
        </w:rPr>
        <w:t>, в т</w:t>
      </w:r>
      <w:r>
        <w:rPr>
          <w:sz w:val="28"/>
          <w:szCs w:val="28"/>
        </w:rPr>
        <w:t>ом числе и Введенского собора, и</w:t>
      </w:r>
      <w:r w:rsidRPr="00071E94">
        <w:rPr>
          <w:sz w:val="28"/>
          <w:szCs w:val="28"/>
        </w:rPr>
        <w:t xml:space="preserve"> упоминает С. Д. </w:t>
      </w:r>
      <w:proofErr w:type="spellStart"/>
      <w:r w:rsidRPr="00071E94">
        <w:rPr>
          <w:sz w:val="28"/>
          <w:szCs w:val="28"/>
        </w:rPr>
        <w:t>Нарыко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>. Об основании церкви он и пишет,</w:t>
      </w:r>
      <w:r w:rsidRPr="00071E94">
        <w:rPr>
          <w:sz w:val="28"/>
          <w:szCs w:val="28"/>
        </w:rPr>
        <w:t xml:space="preserve"> что она была заложена в 1689 г., а освящена в 1712</w:t>
      </w:r>
      <w:r>
        <w:rPr>
          <w:sz w:val="28"/>
          <w:szCs w:val="28"/>
        </w:rPr>
        <w:t>-м.</w:t>
      </w:r>
      <w:r w:rsidRPr="00071E94">
        <w:rPr>
          <w:sz w:val="28"/>
          <w:szCs w:val="28"/>
        </w:rPr>
        <w:t xml:space="preserve"> Автор, ссылаясь на устное предание, указывает, что храм строился иностранными мастерами, и дает нам сведения </w:t>
      </w:r>
      <w:proofErr w:type="gramStart"/>
      <w:r w:rsidRPr="00071E94">
        <w:rPr>
          <w:sz w:val="28"/>
          <w:szCs w:val="28"/>
        </w:rPr>
        <w:t>о</w:t>
      </w:r>
      <w:proofErr w:type="gramEnd"/>
      <w:r w:rsidRPr="00071E94">
        <w:rPr>
          <w:sz w:val="28"/>
          <w:szCs w:val="28"/>
        </w:rPr>
        <w:t xml:space="preserve"> иконостасе: «В этой соборной церкви иконостас деревянный резной; святые обр</w:t>
      </w:r>
      <w:r>
        <w:rPr>
          <w:sz w:val="28"/>
          <w:szCs w:val="28"/>
        </w:rPr>
        <w:t xml:space="preserve">аза живописного высокого </w:t>
      </w:r>
      <w:proofErr w:type="spellStart"/>
      <w:r>
        <w:rPr>
          <w:sz w:val="28"/>
          <w:szCs w:val="28"/>
        </w:rPr>
        <w:t>иконописан</w:t>
      </w:r>
      <w:r w:rsidRPr="00071E94">
        <w:rPr>
          <w:sz w:val="28"/>
          <w:szCs w:val="28"/>
        </w:rPr>
        <w:t>и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,</w:t>
      </w:r>
      <w:r w:rsidRPr="00071E94">
        <w:rPr>
          <w:sz w:val="28"/>
          <w:szCs w:val="28"/>
        </w:rPr>
        <w:t xml:space="preserve"> о чем </w:t>
      </w:r>
      <w:r w:rsidRPr="00071E94">
        <w:rPr>
          <w:sz w:val="28"/>
          <w:szCs w:val="28"/>
        </w:rPr>
        <w:lastRenderedPageBreak/>
        <w:t>свидетельствуют на местных образах надписи,</w:t>
      </w:r>
      <w:r w:rsidRPr="000C2707">
        <w:rPr>
          <w:rStyle w:val="SimHei1pt"/>
          <w:sz w:val="28"/>
          <w:szCs w:val="28"/>
          <w:lang w:val="ru-RU"/>
        </w:rPr>
        <w:t xml:space="preserve"> что </w:t>
      </w:r>
      <w:r w:rsidRPr="00071E94">
        <w:rPr>
          <w:sz w:val="28"/>
          <w:szCs w:val="28"/>
        </w:rPr>
        <w:t>оные иконы писаны мастеро</w:t>
      </w:r>
      <w:r>
        <w:rPr>
          <w:sz w:val="28"/>
          <w:szCs w:val="28"/>
        </w:rPr>
        <w:t xml:space="preserve">м Степаном </w:t>
      </w:r>
      <w:proofErr w:type="spellStart"/>
      <w:r>
        <w:rPr>
          <w:sz w:val="28"/>
          <w:szCs w:val="28"/>
        </w:rPr>
        <w:t>Дементьевичем</w:t>
      </w:r>
      <w:proofErr w:type="spellEnd"/>
      <w:r>
        <w:rPr>
          <w:sz w:val="28"/>
          <w:szCs w:val="28"/>
        </w:rPr>
        <w:t xml:space="preserve"> сыном</w:t>
      </w:r>
      <w:r w:rsidRPr="00071E94">
        <w:rPr>
          <w:sz w:val="28"/>
          <w:szCs w:val="28"/>
        </w:rPr>
        <w:t xml:space="preserve"> </w:t>
      </w:r>
      <w:proofErr w:type="spellStart"/>
      <w:r w:rsidRPr="00071E94">
        <w:rPr>
          <w:sz w:val="28"/>
          <w:szCs w:val="28"/>
        </w:rPr>
        <w:t>Нарыкова</w:t>
      </w:r>
      <w:proofErr w:type="spellEnd"/>
      <w:r w:rsidRPr="00071E94">
        <w:rPr>
          <w:sz w:val="28"/>
          <w:szCs w:val="28"/>
        </w:rPr>
        <w:t xml:space="preserve"> в лето 7201 (т. </w:t>
      </w:r>
      <w:r>
        <w:rPr>
          <w:sz w:val="28"/>
          <w:szCs w:val="28"/>
        </w:rPr>
        <w:t>е. 1693 г.), который в тогдашне время был в России слав</w:t>
      </w:r>
      <w:r w:rsidRPr="00071E94">
        <w:rPr>
          <w:sz w:val="28"/>
          <w:szCs w:val="28"/>
        </w:rPr>
        <w:t xml:space="preserve">ным живописным мастером, ...на </w:t>
      </w:r>
      <w:proofErr w:type="gramStart"/>
      <w:r w:rsidRPr="00071E94">
        <w:rPr>
          <w:sz w:val="28"/>
          <w:szCs w:val="28"/>
        </w:rPr>
        <w:t xml:space="preserve">ко </w:t>
      </w:r>
      <w:proofErr w:type="spellStart"/>
      <w:r w:rsidRPr="00071E94">
        <w:rPr>
          <w:sz w:val="28"/>
          <w:szCs w:val="28"/>
        </w:rPr>
        <w:t>торых</w:t>
      </w:r>
      <w:proofErr w:type="spellEnd"/>
      <w:proofErr w:type="gramEnd"/>
      <w:r w:rsidRPr="00071E94">
        <w:rPr>
          <w:sz w:val="28"/>
          <w:szCs w:val="28"/>
        </w:rPr>
        <w:t xml:space="preserve"> иконах венцов и окладов не имеется для того, чтобы то высокое живописание от окладов </w:t>
      </w:r>
      <w:r>
        <w:rPr>
          <w:sz w:val="28"/>
          <w:szCs w:val="28"/>
        </w:rPr>
        <w:t>не повредилось, и вид оных был одинаков...»</w:t>
      </w:r>
      <w:r w:rsidRPr="00071E94">
        <w:rPr>
          <w:sz w:val="28"/>
          <w:szCs w:val="28"/>
        </w:rPr>
        <w:t>.</w:t>
      </w:r>
    </w:p>
    <w:p w:rsidR="000C2707" w:rsidRPr="00071E94" w:rsidRDefault="000C2707" w:rsidP="00CB277A">
      <w:pPr>
        <w:pStyle w:val="1"/>
        <w:shd w:val="clear" w:color="auto" w:fill="auto"/>
        <w:spacing w:line="240" w:lineRule="auto"/>
        <w:ind w:left="60" w:right="40" w:firstLine="567"/>
        <w:rPr>
          <w:sz w:val="28"/>
          <w:szCs w:val="28"/>
        </w:rPr>
      </w:pPr>
      <w:r w:rsidRPr="00071E94">
        <w:rPr>
          <w:sz w:val="28"/>
          <w:szCs w:val="28"/>
        </w:rPr>
        <w:t xml:space="preserve">Таким образом, самыми ранними дошедшими до нас подлинными произведениями Стефана </w:t>
      </w:r>
      <w:proofErr w:type="spellStart"/>
      <w:r w:rsidRPr="00071E94">
        <w:rPr>
          <w:sz w:val="28"/>
          <w:szCs w:val="28"/>
        </w:rPr>
        <w:t>Дементьевича</w:t>
      </w:r>
      <w:proofErr w:type="spellEnd"/>
      <w:r w:rsidRPr="00071E94">
        <w:rPr>
          <w:sz w:val="28"/>
          <w:szCs w:val="28"/>
        </w:rPr>
        <w:t xml:space="preserve"> </w:t>
      </w:r>
      <w:proofErr w:type="spellStart"/>
      <w:r w:rsidRPr="00071E94">
        <w:rPr>
          <w:sz w:val="28"/>
          <w:szCs w:val="28"/>
        </w:rPr>
        <w:t>Нарыко</w:t>
      </w:r>
      <w:r w:rsidRPr="00071E94">
        <w:rPr>
          <w:sz w:val="28"/>
          <w:szCs w:val="28"/>
        </w:rPr>
        <w:softHyphen/>
        <w:t>ва</w:t>
      </w:r>
      <w:proofErr w:type="spellEnd"/>
      <w:r w:rsidRPr="00071E94">
        <w:rPr>
          <w:sz w:val="28"/>
          <w:szCs w:val="28"/>
        </w:rPr>
        <w:t xml:space="preserve"> являются иконы из Введенского собора. На всех иконах местного ряда имеется подпись мастера.</w:t>
      </w:r>
    </w:p>
    <w:p w:rsidR="000C2707" w:rsidRPr="00071E94" w:rsidRDefault="000C2707" w:rsidP="00CB277A">
      <w:pPr>
        <w:pStyle w:val="1"/>
        <w:shd w:val="clear" w:color="auto" w:fill="auto"/>
        <w:spacing w:line="240" w:lineRule="auto"/>
        <w:ind w:left="60" w:right="40" w:firstLine="567"/>
        <w:rPr>
          <w:sz w:val="28"/>
          <w:szCs w:val="28"/>
        </w:rPr>
      </w:pPr>
      <w:r w:rsidRPr="00071E94">
        <w:rPr>
          <w:sz w:val="28"/>
          <w:szCs w:val="28"/>
        </w:rPr>
        <w:t>Как уже говорилось выше, каменный Введенский собор построен на месте сгоревших и обветшалых древних постро</w:t>
      </w:r>
      <w:r w:rsidRPr="00071E94">
        <w:rPr>
          <w:sz w:val="28"/>
          <w:szCs w:val="28"/>
        </w:rPr>
        <w:softHyphen/>
        <w:t>ек именитым человеком Григорием Дмитриевичем Строгано</w:t>
      </w:r>
      <w:r w:rsidRPr="00071E94">
        <w:rPr>
          <w:sz w:val="28"/>
          <w:szCs w:val="28"/>
        </w:rPr>
        <w:softHyphen/>
        <w:t>вым. Закладка храма относится к 10 мая 1680 г., а освящен летний храм уже после смерти Г. Д. Строганова в 1712 г. Стены собора никогда не расписывались, а были только по</w:t>
      </w:r>
      <w:r w:rsidRPr="00071E94">
        <w:rPr>
          <w:sz w:val="28"/>
          <w:szCs w:val="28"/>
        </w:rPr>
        <w:softHyphen/>
        <w:t>белены. Солея была выполнена из белого мрамора. Новше</w:t>
      </w:r>
      <w:r w:rsidRPr="00071E94">
        <w:rPr>
          <w:sz w:val="28"/>
          <w:szCs w:val="28"/>
        </w:rPr>
        <w:softHyphen/>
        <w:t>ства в архитектуре повлекли за собой новое решение интерь</w:t>
      </w:r>
      <w:r w:rsidRPr="00071E94">
        <w:rPr>
          <w:sz w:val="28"/>
          <w:szCs w:val="28"/>
        </w:rPr>
        <w:softHyphen/>
        <w:t>ера.</w:t>
      </w:r>
    </w:p>
    <w:p w:rsidR="000C2707" w:rsidRPr="00071E94" w:rsidRDefault="000C2707" w:rsidP="00CB277A">
      <w:pPr>
        <w:pStyle w:val="1"/>
        <w:shd w:val="clear" w:color="auto" w:fill="auto"/>
        <w:spacing w:line="240" w:lineRule="auto"/>
        <w:ind w:left="60" w:right="40" w:firstLine="567"/>
        <w:rPr>
          <w:sz w:val="28"/>
          <w:szCs w:val="28"/>
        </w:rPr>
      </w:pPr>
      <w:r w:rsidRPr="00071E94">
        <w:rPr>
          <w:sz w:val="28"/>
          <w:szCs w:val="28"/>
        </w:rPr>
        <w:t>Единственным украшением внутреннего помещения глав</w:t>
      </w:r>
      <w:r w:rsidRPr="00071E94">
        <w:rPr>
          <w:sz w:val="28"/>
          <w:szCs w:val="28"/>
        </w:rPr>
        <w:softHyphen/>
        <w:t xml:space="preserve">ного придела храма является величественный </w:t>
      </w:r>
      <w:proofErr w:type="spellStart"/>
      <w:r w:rsidRPr="00071E94">
        <w:rPr>
          <w:sz w:val="28"/>
          <w:szCs w:val="28"/>
        </w:rPr>
        <w:t>семиярусный</w:t>
      </w:r>
      <w:proofErr w:type="spellEnd"/>
      <w:r w:rsidRPr="00071E94">
        <w:rPr>
          <w:sz w:val="28"/>
          <w:szCs w:val="28"/>
        </w:rPr>
        <w:t xml:space="preserve"> иконостас, которы</w:t>
      </w:r>
      <w:r>
        <w:rPr>
          <w:sz w:val="28"/>
          <w:szCs w:val="28"/>
        </w:rPr>
        <w:t>й поднимается от мраморной солеи</w:t>
      </w:r>
      <w:r w:rsidRPr="00071E94">
        <w:rPr>
          <w:sz w:val="28"/>
          <w:szCs w:val="28"/>
        </w:rPr>
        <w:t xml:space="preserve"> почти до самого свода.</w:t>
      </w:r>
    </w:p>
    <w:p w:rsidR="009264C5" w:rsidRPr="00C40EB8" w:rsidRDefault="000C2707" w:rsidP="00CB277A">
      <w:pPr>
        <w:pStyle w:val="1"/>
        <w:shd w:val="clear" w:color="auto" w:fill="auto"/>
        <w:spacing w:line="240" w:lineRule="auto"/>
        <w:ind w:left="20" w:right="40" w:firstLine="567"/>
        <w:rPr>
          <w:sz w:val="28"/>
          <w:szCs w:val="28"/>
        </w:rPr>
      </w:pPr>
      <w:r w:rsidRPr="00071E94">
        <w:rPr>
          <w:sz w:val="28"/>
          <w:szCs w:val="28"/>
        </w:rPr>
        <w:t xml:space="preserve">Всего в иконостасе Введенского собора сейчас 62 иконы, 60 из них, судя по характеру письма и технике исполнения, одновременны </w:t>
      </w:r>
      <w:proofErr w:type="spellStart"/>
      <w:proofErr w:type="gramStart"/>
      <w:r w:rsidRPr="00071E94">
        <w:rPr>
          <w:sz w:val="28"/>
          <w:szCs w:val="28"/>
        </w:rPr>
        <w:t>п</w:t>
      </w:r>
      <w:proofErr w:type="spellEnd"/>
      <w:proofErr w:type="gramEnd"/>
      <w:r w:rsidRPr="00071E94">
        <w:rPr>
          <w:sz w:val="28"/>
          <w:szCs w:val="28"/>
        </w:rPr>
        <w:t xml:space="preserve"> написаны непосредственно для этого ико</w:t>
      </w:r>
      <w:r w:rsidRPr="00071E94">
        <w:rPr>
          <w:sz w:val="28"/>
          <w:szCs w:val="28"/>
        </w:rPr>
        <w:softHyphen/>
        <w:t>ностаса в 16</w:t>
      </w:r>
      <w:r w:rsidRPr="00071E94">
        <w:rPr>
          <w:sz w:val="28"/>
          <w:szCs w:val="28"/>
          <w:lang w:val="en-US"/>
        </w:rPr>
        <w:t>S</w:t>
      </w:r>
      <w:r w:rsidRPr="00071E94">
        <w:rPr>
          <w:sz w:val="28"/>
          <w:szCs w:val="28"/>
        </w:rPr>
        <w:t>3 г. Иконы закрыты по краям резными рамами, поэтому может показатьс</w:t>
      </w:r>
      <w:r>
        <w:rPr>
          <w:sz w:val="28"/>
          <w:szCs w:val="28"/>
        </w:rPr>
        <w:t>я, что все они имеют фигурную</w:t>
      </w:r>
      <w:r w:rsidR="009264C5">
        <w:rPr>
          <w:sz w:val="28"/>
          <w:szCs w:val="28"/>
        </w:rPr>
        <w:t xml:space="preserve"> </w:t>
      </w:r>
      <w:r w:rsidR="009264C5" w:rsidRPr="00C40EB8">
        <w:rPr>
          <w:sz w:val="28"/>
          <w:szCs w:val="28"/>
        </w:rPr>
        <w:t>форму основы. Однако почти все иконы прямоугольные. По плохо читаемой надписи</w:t>
      </w:r>
      <w:r w:rsidR="009264C5">
        <w:rPr>
          <w:sz w:val="28"/>
          <w:szCs w:val="28"/>
        </w:rPr>
        <w:t xml:space="preserve"> на обороте иконы «Св. Николай</w:t>
      </w:r>
      <w:r w:rsidR="009264C5" w:rsidRPr="00C40EB8">
        <w:rPr>
          <w:sz w:val="28"/>
          <w:szCs w:val="28"/>
        </w:rPr>
        <w:t>» мы можем судить о том, что иконы писались в уже приготов</w:t>
      </w:r>
      <w:r w:rsidR="009264C5" w:rsidRPr="00C40EB8">
        <w:rPr>
          <w:sz w:val="28"/>
          <w:szCs w:val="28"/>
        </w:rPr>
        <w:softHyphen/>
        <w:t xml:space="preserve">ленные ячейки иконостаса, т. с. резьба и рамы вокруг икон были уже готовы или </w:t>
      </w:r>
      <w:r w:rsidR="009264C5">
        <w:rPr>
          <w:sz w:val="28"/>
          <w:szCs w:val="28"/>
        </w:rPr>
        <w:t>доде</w:t>
      </w:r>
      <w:r w:rsidR="009264C5" w:rsidRPr="00C40EB8">
        <w:rPr>
          <w:sz w:val="28"/>
          <w:szCs w:val="28"/>
        </w:rPr>
        <w:t xml:space="preserve">лывались, и иконы вставлялись в рамы до того, как иконостас бил собран </w:t>
      </w:r>
      <w:proofErr w:type="spellStart"/>
      <w:proofErr w:type="gramStart"/>
      <w:r w:rsidR="009264C5" w:rsidRPr="00C40EB8">
        <w:rPr>
          <w:sz w:val="28"/>
          <w:szCs w:val="28"/>
        </w:rPr>
        <w:t>п</w:t>
      </w:r>
      <w:proofErr w:type="spellEnd"/>
      <w:proofErr w:type="gramEnd"/>
      <w:r w:rsidR="009264C5" w:rsidRPr="00C40EB8">
        <w:rPr>
          <w:sz w:val="28"/>
          <w:szCs w:val="28"/>
        </w:rPr>
        <w:t xml:space="preserve"> придвинут к стене. Характер письма и техника исполнения икон говорят о том, что художник к этому времени владел приемами и тради</w:t>
      </w:r>
      <w:r w:rsidR="009264C5" w:rsidRPr="00C40EB8">
        <w:rPr>
          <w:sz w:val="28"/>
          <w:szCs w:val="28"/>
        </w:rPr>
        <w:softHyphen/>
        <w:t xml:space="preserve">циями западноевропейской живописи. </w:t>
      </w:r>
      <w:proofErr w:type="gramStart"/>
      <w:r w:rsidR="009264C5" w:rsidRPr="00C40EB8">
        <w:rPr>
          <w:sz w:val="28"/>
          <w:szCs w:val="28"/>
        </w:rPr>
        <w:t>Из этого можно сде</w:t>
      </w:r>
      <w:r w:rsidR="009264C5" w:rsidRPr="00C40EB8">
        <w:rPr>
          <w:sz w:val="28"/>
          <w:szCs w:val="28"/>
        </w:rPr>
        <w:softHyphen/>
        <w:t xml:space="preserve">лать вывод, что </w:t>
      </w:r>
      <w:proofErr w:type="spellStart"/>
      <w:r w:rsidR="009264C5" w:rsidRPr="00C40EB8">
        <w:rPr>
          <w:sz w:val="28"/>
          <w:szCs w:val="28"/>
        </w:rPr>
        <w:t>Нарыков</w:t>
      </w:r>
      <w:proofErr w:type="spellEnd"/>
      <w:r w:rsidR="009264C5" w:rsidRPr="00C40EB8">
        <w:rPr>
          <w:sz w:val="28"/>
          <w:szCs w:val="28"/>
        </w:rPr>
        <w:t xml:space="preserve"> работал в Сольвычегодске после поездки и учебы за границей и работу начал не позднее 1692 г. Трудно поверит в то, что ему удалось написать все иконы за один сезон 1693 г. Очевидно, мастер имел помощ</w:t>
      </w:r>
      <w:r w:rsidR="009264C5" w:rsidRPr="00C40EB8">
        <w:rPr>
          <w:sz w:val="28"/>
          <w:szCs w:val="28"/>
        </w:rPr>
        <w:softHyphen/>
        <w:t>ников или же начал работу уже в 1692 г. Доски под иконы выполнены с большим мастерством и с отличным</w:t>
      </w:r>
      <w:proofErr w:type="gramEnd"/>
      <w:r w:rsidR="009264C5" w:rsidRPr="00C40EB8">
        <w:rPr>
          <w:sz w:val="28"/>
          <w:szCs w:val="28"/>
        </w:rPr>
        <w:t xml:space="preserve"> качеством из сухой, хорошо подогнанной древесины. II по сей день, почти через 300 лет, живопис</w:t>
      </w:r>
      <w:r w:rsidR="009264C5">
        <w:rPr>
          <w:sz w:val="28"/>
          <w:szCs w:val="28"/>
        </w:rPr>
        <w:t>ь и основа икон находятся в ве</w:t>
      </w:r>
      <w:r w:rsidR="009264C5" w:rsidRPr="00C40EB8">
        <w:rPr>
          <w:sz w:val="28"/>
          <w:szCs w:val="28"/>
        </w:rPr>
        <w:t>ликолепной сохранности.</w:t>
      </w:r>
    </w:p>
    <w:p w:rsidR="002505AA" w:rsidRPr="00F763DA" w:rsidRDefault="009264C5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C40EB8">
        <w:rPr>
          <w:sz w:val="28"/>
          <w:szCs w:val="28"/>
        </w:rPr>
        <w:lastRenderedPageBreak/>
        <w:t>Все компоненты, присущие русскому православному ико</w:t>
      </w:r>
      <w:r w:rsidRPr="00C40EB8">
        <w:rPr>
          <w:sz w:val="28"/>
          <w:szCs w:val="28"/>
        </w:rPr>
        <w:softHyphen/>
        <w:t>ностасу и составляющие порядок и</w:t>
      </w:r>
      <w:r>
        <w:rPr>
          <w:sz w:val="28"/>
          <w:szCs w:val="28"/>
        </w:rPr>
        <w:t>зображения, присутству</w:t>
      </w:r>
      <w:r>
        <w:rPr>
          <w:sz w:val="28"/>
          <w:szCs w:val="28"/>
        </w:rPr>
        <w:softHyphen/>
        <w:t xml:space="preserve">ют 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Вв</w:t>
      </w:r>
      <w:r w:rsidRPr="00C40EB8">
        <w:rPr>
          <w:sz w:val="28"/>
          <w:szCs w:val="28"/>
        </w:rPr>
        <w:t>еденском иконостасе. В более древних храмах обра</w:t>
      </w:r>
      <w:r w:rsidRPr="00C40EB8">
        <w:rPr>
          <w:sz w:val="28"/>
          <w:szCs w:val="28"/>
        </w:rPr>
        <w:softHyphen/>
        <w:t>зы, учитывая их христианскую символику, трактовались в спокойной, повествовательной, строго симметричной компози</w:t>
      </w:r>
      <w:r w:rsidRPr="00C40EB8">
        <w:rPr>
          <w:sz w:val="28"/>
          <w:szCs w:val="28"/>
        </w:rPr>
        <w:softHyphen/>
        <w:t>ции, целью которой было показать ирреальность происхо</w:t>
      </w:r>
      <w:r w:rsidRPr="00C40EB8">
        <w:rPr>
          <w:sz w:val="28"/>
          <w:szCs w:val="28"/>
        </w:rPr>
        <w:softHyphen/>
        <w:t xml:space="preserve">дящего. </w:t>
      </w:r>
      <w:proofErr w:type="spellStart"/>
      <w:r w:rsidRPr="00C40EB8">
        <w:rPr>
          <w:sz w:val="28"/>
          <w:szCs w:val="28"/>
        </w:rPr>
        <w:t>Нарыков</w:t>
      </w:r>
      <w:proofErr w:type="spellEnd"/>
      <w:r w:rsidRPr="00C40EB8">
        <w:rPr>
          <w:sz w:val="28"/>
          <w:szCs w:val="28"/>
        </w:rPr>
        <w:t xml:space="preserve"> вводит в композиции своих икон барочные приемы, которые можно найти практически во всех иконах, но особенно это наглядно в подписных произведениях мест</w:t>
      </w:r>
      <w:r w:rsidRPr="00C40EB8">
        <w:rPr>
          <w:sz w:val="28"/>
          <w:szCs w:val="28"/>
        </w:rPr>
        <w:softHyphen/>
        <w:t>ного чина. Иконостас Введенского собора, безусловно, уни</w:t>
      </w:r>
      <w:r w:rsidRPr="00C40EB8">
        <w:rPr>
          <w:sz w:val="28"/>
          <w:szCs w:val="28"/>
        </w:rPr>
        <w:softHyphen/>
        <w:t>кальное явление в русском искусстве конца XVII в. Мы не знаем ни одного памятника такого масштаба, который воб</w:t>
      </w:r>
      <w:r w:rsidRPr="00C40EB8">
        <w:rPr>
          <w:sz w:val="28"/>
          <w:szCs w:val="28"/>
        </w:rPr>
        <w:softHyphen/>
        <w:t>рал бы в себя столько элементов нового для русской иконо</w:t>
      </w:r>
      <w:r w:rsidRPr="00C40EB8">
        <w:rPr>
          <w:sz w:val="28"/>
          <w:szCs w:val="28"/>
        </w:rPr>
        <w:softHyphen/>
        <w:t xml:space="preserve">писи. Стефан </w:t>
      </w:r>
      <w:proofErr w:type="spellStart"/>
      <w:r w:rsidRPr="00C40EB8">
        <w:rPr>
          <w:sz w:val="28"/>
          <w:szCs w:val="28"/>
        </w:rPr>
        <w:t>Нарыков</w:t>
      </w:r>
      <w:proofErr w:type="spellEnd"/>
      <w:r w:rsidRPr="00C40EB8">
        <w:rPr>
          <w:sz w:val="28"/>
          <w:szCs w:val="28"/>
        </w:rPr>
        <w:t xml:space="preserve"> на несколько десятилетий опередил своих современников в трактовке образов, в приближении иконописи к светской манере письма. Его иконы поража</w:t>
      </w:r>
      <w:r>
        <w:rPr>
          <w:sz w:val="28"/>
          <w:szCs w:val="28"/>
        </w:rPr>
        <w:t>ют оригинальностью исполнения, н</w:t>
      </w:r>
      <w:r w:rsidRPr="00C40EB8">
        <w:rPr>
          <w:sz w:val="28"/>
          <w:szCs w:val="28"/>
        </w:rPr>
        <w:t>е встречающейся у рус</w:t>
      </w:r>
      <w:r w:rsidRPr="00C40EB8">
        <w:rPr>
          <w:sz w:val="28"/>
          <w:szCs w:val="28"/>
        </w:rPr>
        <w:softHyphen/>
        <w:t>ских мастеров в этот период. Все иконы написаны в технике масляной живописи. Художник отошел и от трактовки обра</w:t>
      </w:r>
      <w:r w:rsidRPr="00C40EB8">
        <w:rPr>
          <w:sz w:val="28"/>
          <w:szCs w:val="28"/>
        </w:rPr>
        <w:softHyphen/>
        <w:t>зов мастеров XVII в., преж</w:t>
      </w:r>
      <w:r>
        <w:rPr>
          <w:sz w:val="28"/>
          <w:szCs w:val="28"/>
        </w:rPr>
        <w:t>де всего школы Оружейной пала</w:t>
      </w:r>
      <w:r w:rsidRPr="00C40EB8">
        <w:rPr>
          <w:sz w:val="28"/>
          <w:szCs w:val="28"/>
        </w:rPr>
        <w:t>ты и «</w:t>
      </w:r>
      <w:proofErr w:type="spellStart"/>
      <w:r w:rsidRPr="00C40EB8">
        <w:rPr>
          <w:sz w:val="28"/>
          <w:szCs w:val="28"/>
        </w:rPr>
        <w:t>строгановских</w:t>
      </w:r>
      <w:proofErr w:type="spellEnd"/>
      <w:r w:rsidRPr="00C40EB8">
        <w:rPr>
          <w:sz w:val="28"/>
          <w:szCs w:val="28"/>
        </w:rPr>
        <w:t xml:space="preserve"> иконописцев». Иконостас Введенского собора интересен своим композиционным построением. Его основные </w:t>
      </w:r>
      <w:proofErr w:type="gramStart"/>
      <w:r w:rsidRPr="00C40EB8">
        <w:rPr>
          <w:sz w:val="28"/>
          <w:szCs w:val="28"/>
        </w:rPr>
        <w:t>ряды—местный</w:t>
      </w:r>
      <w:proofErr w:type="gramEnd"/>
      <w:r w:rsidRPr="00C40E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Деисусный</w:t>
      </w:r>
      <w:proofErr w:type="spellEnd"/>
      <w:r>
        <w:rPr>
          <w:sz w:val="28"/>
          <w:szCs w:val="28"/>
        </w:rPr>
        <w:t>, пророческий и прао</w:t>
      </w:r>
      <w:r w:rsidRPr="00E93C43">
        <w:rPr>
          <w:sz w:val="28"/>
          <w:szCs w:val="28"/>
        </w:rPr>
        <w:t>теческий разделяют меньшие по размеру три ряда житийного и страстного цикла. Измен</w:t>
      </w:r>
      <w:r>
        <w:rPr>
          <w:sz w:val="28"/>
          <w:szCs w:val="28"/>
        </w:rPr>
        <w:t xml:space="preserve">ен и древний композиционный приём </w:t>
      </w:r>
      <w:r w:rsidR="002505AA" w:rsidRPr="00F763DA">
        <w:rPr>
          <w:sz w:val="28"/>
          <w:szCs w:val="28"/>
        </w:rPr>
        <w:t>верхних рядов иконостаса. В отличие от иконы «Богоматерь с младенцем» конкретный прототип работы художника изве</w:t>
      </w:r>
      <w:r w:rsidR="002505AA" w:rsidRPr="00F763DA">
        <w:rPr>
          <w:sz w:val="28"/>
          <w:szCs w:val="28"/>
        </w:rPr>
        <w:softHyphen/>
        <w:t xml:space="preserve">стен. На сей раз </w:t>
      </w:r>
      <w:proofErr w:type="spellStart"/>
      <w:r w:rsidR="002505AA" w:rsidRPr="00F763DA">
        <w:rPr>
          <w:sz w:val="28"/>
          <w:szCs w:val="28"/>
        </w:rPr>
        <w:t>Нарыков</w:t>
      </w:r>
      <w:proofErr w:type="spellEnd"/>
      <w:r w:rsidR="002505AA" w:rsidRPr="00F763DA">
        <w:rPr>
          <w:sz w:val="28"/>
          <w:szCs w:val="28"/>
        </w:rPr>
        <w:t xml:space="preserve"> использовал гравюру из Библии </w:t>
      </w:r>
      <w:proofErr w:type="spellStart"/>
      <w:r w:rsidR="002505AA" w:rsidRPr="00F763DA">
        <w:rPr>
          <w:sz w:val="28"/>
          <w:szCs w:val="28"/>
        </w:rPr>
        <w:t>Пискатора</w:t>
      </w:r>
      <w:proofErr w:type="spellEnd"/>
      <w:r w:rsidR="002505AA" w:rsidRPr="00F763DA">
        <w:rPr>
          <w:sz w:val="28"/>
          <w:szCs w:val="28"/>
        </w:rPr>
        <w:t xml:space="preserve">. Однако икону мастера отличает от </w:t>
      </w:r>
      <w:proofErr w:type="gramStart"/>
      <w:r w:rsidR="002505AA" w:rsidRPr="00F763DA">
        <w:rPr>
          <w:sz w:val="28"/>
          <w:szCs w:val="28"/>
        </w:rPr>
        <w:t>гравюры</w:t>
      </w:r>
      <w:proofErr w:type="gramEnd"/>
      <w:r w:rsidR="002505AA" w:rsidRPr="00F763DA">
        <w:rPr>
          <w:sz w:val="28"/>
          <w:szCs w:val="28"/>
        </w:rPr>
        <w:t xml:space="preserve"> как общее построение, так и отдельные детали.</w:t>
      </w:r>
    </w:p>
    <w:p w:rsidR="002505AA" w:rsidRPr="00F763DA" w:rsidRDefault="002505AA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F763DA">
        <w:rPr>
          <w:sz w:val="28"/>
          <w:szCs w:val="28"/>
        </w:rPr>
        <w:t>В этом произведении графическое начало также преоб</w:t>
      </w:r>
      <w:r w:rsidRPr="00F763DA">
        <w:rPr>
          <w:sz w:val="28"/>
          <w:szCs w:val="28"/>
        </w:rPr>
        <w:softHyphen/>
        <w:t xml:space="preserve">ладает над </w:t>
      </w:r>
      <w:proofErr w:type="gramStart"/>
      <w:r w:rsidRPr="00F763DA">
        <w:rPr>
          <w:sz w:val="28"/>
          <w:szCs w:val="28"/>
        </w:rPr>
        <w:t>живописным</w:t>
      </w:r>
      <w:proofErr w:type="gramEnd"/>
      <w:r w:rsidRPr="00F763DA">
        <w:rPr>
          <w:sz w:val="28"/>
          <w:szCs w:val="28"/>
        </w:rPr>
        <w:t>. Рисунок художника точен и изыс</w:t>
      </w:r>
      <w:r w:rsidRPr="00F763DA">
        <w:rPr>
          <w:sz w:val="28"/>
          <w:szCs w:val="28"/>
        </w:rPr>
        <w:softHyphen/>
        <w:t xml:space="preserve">кан. Влияние искусства </w:t>
      </w:r>
      <w:r>
        <w:rPr>
          <w:sz w:val="28"/>
          <w:szCs w:val="28"/>
        </w:rPr>
        <w:t>барокко ощущается в трактовке с</w:t>
      </w:r>
      <w:r w:rsidRPr="00F763DA">
        <w:rPr>
          <w:sz w:val="28"/>
          <w:szCs w:val="28"/>
        </w:rPr>
        <w:t>кладок, в стремлении передать движение рук, в рис</w:t>
      </w:r>
      <w:r>
        <w:rPr>
          <w:sz w:val="28"/>
          <w:szCs w:val="28"/>
        </w:rPr>
        <w:t xml:space="preserve">унке ступней ног, в </w:t>
      </w:r>
      <w:proofErr w:type="spellStart"/>
      <w:r>
        <w:rPr>
          <w:sz w:val="28"/>
          <w:szCs w:val="28"/>
        </w:rPr>
        <w:t>укрупнё</w:t>
      </w:r>
      <w:r w:rsidRPr="00F763DA">
        <w:rPr>
          <w:sz w:val="28"/>
          <w:szCs w:val="28"/>
        </w:rPr>
        <w:t>нности</w:t>
      </w:r>
      <w:proofErr w:type="spellEnd"/>
      <w:r w:rsidRPr="00F763DA">
        <w:rPr>
          <w:sz w:val="28"/>
          <w:szCs w:val="28"/>
        </w:rPr>
        <w:t xml:space="preserve"> масштаба фигуры Христа, что способствует созданию величественного и приподнятого об</w:t>
      </w:r>
      <w:r w:rsidRPr="00F763DA">
        <w:rPr>
          <w:sz w:val="28"/>
          <w:szCs w:val="28"/>
        </w:rPr>
        <w:softHyphen/>
        <w:t>раза.</w:t>
      </w:r>
    </w:p>
    <w:p w:rsidR="002505AA" w:rsidRPr="00F763DA" w:rsidRDefault="002505AA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F763DA">
        <w:rPr>
          <w:sz w:val="28"/>
          <w:szCs w:val="28"/>
        </w:rPr>
        <w:t>При всей локальности цветов, использованных художни</w:t>
      </w:r>
      <w:r w:rsidRPr="00F763DA">
        <w:rPr>
          <w:sz w:val="28"/>
          <w:szCs w:val="28"/>
        </w:rPr>
        <w:softHyphen/>
        <w:t>ком, они образуют довольно изысканную цветовую гамму. Поражает в иконе удивительная свобода и смелость письма большими точными мазками, необычными для русской иконо</w:t>
      </w:r>
      <w:r w:rsidRPr="00F763DA">
        <w:rPr>
          <w:sz w:val="28"/>
          <w:szCs w:val="28"/>
        </w:rPr>
        <w:softHyphen/>
        <w:t xml:space="preserve">писи. Икона написана в один прием, без </w:t>
      </w:r>
      <w:proofErr w:type="spellStart"/>
      <w:r w:rsidRPr="00F763DA">
        <w:rPr>
          <w:sz w:val="28"/>
          <w:szCs w:val="28"/>
        </w:rPr>
        <w:t>плавей</w:t>
      </w:r>
      <w:proofErr w:type="spellEnd"/>
      <w:r w:rsidRPr="00F763DA">
        <w:rPr>
          <w:sz w:val="28"/>
          <w:szCs w:val="28"/>
        </w:rPr>
        <w:t>, прописей и переделок.</w:t>
      </w:r>
    </w:p>
    <w:p w:rsidR="002505AA" w:rsidRPr="00F763DA" w:rsidRDefault="002505AA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F763DA">
        <w:rPr>
          <w:sz w:val="28"/>
          <w:szCs w:val="28"/>
        </w:rPr>
        <w:t xml:space="preserve">В храмовой иконе «Введение </w:t>
      </w:r>
      <w:proofErr w:type="gramStart"/>
      <w:r w:rsidRPr="00F763DA">
        <w:rPr>
          <w:sz w:val="28"/>
          <w:szCs w:val="28"/>
        </w:rPr>
        <w:t>во</w:t>
      </w:r>
      <w:proofErr w:type="gramEnd"/>
      <w:r w:rsidRPr="00F763DA">
        <w:rPr>
          <w:sz w:val="28"/>
          <w:szCs w:val="28"/>
        </w:rPr>
        <w:t xml:space="preserve"> храм» </w:t>
      </w:r>
      <w:proofErr w:type="spellStart"/>
      <w:r w:rsidRPr="00F763DA">
        <w:rPr>
          <w:sz w:val="28"/>
          <w:szCs w:val="28"/>
        </w:rPr>
        <w:t>Нарыков</w:t>
      </w:r>
      <w:proofErr w:type="spellEnd"/>
      <w:r w:rsidRPr="00F763DA">
        <w:rPr>
          <w:sz w:val="28"/>
          <w:szCs w:val="28"/>
        </w:rPr>
        <w:t xml:space="preserve"> создает многофигурную композицию, действие в которой происходит, в большом зале храма с колоннами коринфского ордера, вы</w:t>
      </w:r>
      <w:r w:rsidRPr="00F763DA">
        <w:rPr>
          <w:sz w:val="28"/>
          <w:szCs w:val="28"/>
        </w:rPr>
        <w:softHyphen/>
        <w:t xml:space="preserve">полненными из яшмы. Здесь нет пышной торжественности, </w:t>
      </w:r>
      <w:r w:rsidRPr="00F763DA">
        <w:rPr>
          <w:sz w:val="28"/>
          <w:szCs w:val="28"/>
        </w:rPr>
        <w:lastRenderedPageBreak/>
        <w:t xml:space="preserve">присущей барочным композициям, движение более спокойно. При сравнении с иконой «Введение </w:t>
      </w:r>
      <w:proofErr w:type="gramStart"/>
      <w:r w:rsidRPr="00F763DA">
        <w:rPr>
          <w:sz w:val="28"/>
          <w:szCs w:val="28"/>
        </w:rPr>
        <w:t>во</w:t>
      </w:r>
      <w:proofErr w:type="gramEnd"/>
      <w:r w:rsidRPr="00F763DA">
        <w:rPr>
          <w:sz w:val="28"/>
          <w:szCs w:val="28"/>
        </w:rPr>
        <w:t xml:space="preserve"> храм» композиция образа «Благовещение» кажется более напряженной. Фигуры арх. Гавриила и Марии противостоят друг другу. </w:t>
      </w:r>
      <w:proofErr w:type="spellStart"/>
      <w:r w:rsidRPr="00F763DA">
        <w:rPr>
          <w:sz w:val="28"/>
          <w:szCs w:val="28"/>
        </w:rPr>
        <w:t>Нарыков</w:t>
      </w:r>
      <w:proofErr w:type="spellEnd"/>
      <w:r w:rsidRPr="00F763DA">
        <w:rPr>
          <w:sz w:val="28"/>
          <w:szCs w:val="28"/>
        </w:rPr>
        <w:t xml:space="preserve"> изображает Богоматерь в экзальтированной позе с обращен</w:t>
      </w:r>
      <w:r w:rsidRPr="00F763DA">
        <w:rPr>
          <w:sz w:val="28"/>
          <w:szCs w:val="28"/>
        </w:rPr>
        <w:softHyphen/>
        <w:t>ными к небу глазами и молитвенно сложенными на груди руками. Фигура архангела более статична.</w:t>
      </w:r>
    </w:p>
    <w:p w:rsidR="002505AA" w:rsidRPr="00F763DA" w:rsidRDefault="002505AA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F763DA">
        <w:rPr>
          <w:sz w:val="28"/>
          <w:szCs w:val="28"/>
        </w:rPr>
        <w:t>Для обеих икон характерна скупая монохромная цвето</w:t>
      </w:r>
      <w:r w:rsidRPr="00F763DA">
        <w:rPr>
          <w:sz w:val="28"/>
          <w:szCs w:val="28"/>
        </w:rPr>
        <w:softHyphen/>
        <w:t xml:space="preserve">вая гамма. «Картинность», присутствующая в изображении Богоматери с младенцем и Христа Вседержителя, имеет место и </w:t>
      </w:r>
      <w:proofErr w:type="spellStart"/>
      <w:proofErr w:type="gramStart"/>
      <w:r w:rsidRPr="00F763DA">
        <w:rPr>
          <w:sz w:val="28"/>
          <w:szCs w:val="28"/>
        </w:rPr>
        <w:t>п</w:t>
      </w:r>
      <w:proofErr w:type="spellEnd"/>
      <w:proofErr w:type="gramEnd"/>
      <w:r w:rsidRPr="00F763DA">
        <w:rPr>
          <w:sz w:val="28"/>
          <w:szCs w:val="28"/>
        </w:rPr>
        <w:t xml:space="preserve"> иконах «Благовещение» и «Введение во храм», что сви</w:t>
      </w:r>
      <w:r w:rsidRPr="00F763DA">
        <w:rPr>
          <w:sz w:val="28"/>
          <w:szCs w:val="28"/>
        </w:rPr>
        <w:softHyphen/>
        <w:t>детельствует о несомненном влиянии на художника западно</w:t>
      </w:r>
      <w:r w:rsidRPr="00F763DA">
        <w:rPr>
          <w:sz w:val="28"/>
          <w:szCs w:val="28"/>
        </w:rPr>
        <w:softHyphen/>
        <w:t>европейских образцов.</w:t>
      </w:r>
    </w:p>
    <w:p w:rsidR="002505AA" w:rsidRPr="00F763DA" w:rsidRDefault="002505AA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>
        <w:rPr>
          <w:sz w:val="28"/>
          <w:szCs w:val="28"/>
        </w:rPr>
        <w:t>Более традиционно решены икон</w:t>
      </w:r>
      <w:r w:rsidRPr="00F763DA">
        <w:rPr>
          <w:sz w:val="28"/>
          <w:szCs w:val="28"/>
        </w:rPr>
        <w:t xml:space="preserve">ы Аарона и </w:t>
      </w:r>
      <w:proofErr w:type="spellStart"/>
      <w:r w:rsidRPr="00F763DA">
        <w:rPr>
          <w:sz w:val="28"/>
          <w:szCs w:val="28"/>
        </w:rPr>
        <w:t>Захарин</w:t>
      </w:r>
      <w:proofErr w:type="spellEnd"/>
      <w:r w:rsidRPr="00F763DA">
        <w:rPr>
          <w:sz w:val="28"/>
          <w:szCs w:val="28"/>
        </w:rPr>
        <w:t>, рас</w:t>
      </w:r>
      <w:r w:rsidRPr="00F763DA">
        <w:rPr>
          <w:sz w:val="28"/>
          <w:szCs w:val="28"/>
        </w:rPr>
        <w:softHyphen/>
        <w:t>положенные справа и слева от иконы «Благовещение» и «Вве</w:t>
      </w:r>
      <w:r w:rsidRPr="00F763DA">
        <w:rPr>
          <w:sz w:val="28"/>
          <w:szCs w:val="28"/>
        </w:rPr>
        <w:softHyphen/>
        <w:t xml:space="preserve">дение </w:t>
      </w:r>
      <w:proofErr w:type="gramStart"/>
      <w:r w:rsidRPr="00F763DA">
        <w:rPr>
          <w:sz w:val="28"/>
          <w:szCs w:val="28"/>
        </w:rPr>
        <w:t>во</w:t>
      </w:r>
      <w:proofErr w:type="gramEnd"/>
      <w:r w:rsidRPr="00F763DA">
        <w:rPr>
          <w:sz w:val="28"/>
          <w:szCs w:val="28"/>
        </w:rPr>
        <w:t xml:space="preserve"> храм». Иконы парные: Аарон изображен на дверях жертвенника, а пророк </w:t>
      </w:r>
      <w:proofErr w:type="spellStart"/>
      <w:r w:rsidRPr="00F763DA">
        <w:rPr>
          <w:sz w:val="28"/>
          <w:szCs w:val="28"/>
        </w:rPr>
        <w:t>Захария</w:t>
      </w:r>
      <w:proofErr w:type="spellEnd"/>
      <w:r w:rsidRPr="00F763DA">
        <w:rPr>
          <w:sz w:val="28"/>
          <w:szCs w:val="28"/>
        </w:rPr>
        <w:t xml:space="preserve"> на дверях </w:t>
      </w:r>
      <w:proofErr w:type="spellStart"/>
      <w:r w:rsidRPr="00F763DA">
        <w:rPr>
          <w:sz w:val="28"/>
          <w:szCs w:val="28"/>
        </w:rPr>
        <w:t>диаконника</w:t>
      </w:r>
      <w:proofErr w:type="spellEnd"/>
      <w:r w:rsidRPr="00F763DA">
        <w:rPr>
          <w:sz w:val="28"/>
          <w:szCs w:val="28"/>
        </w:rPr>
        <w:t>.</w:t>
      </w:r>
    </w:p>
    <w:p w:rsidR="002505AA" w:rsidRPr="001433A1" w:rsidRDefault="002505AA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F763DA">
        <w:rPr>
          <w:sz w:val="28"/>
          <w:szCs w:val="28"/>
        </w:rPr>
        <w:t xml:space="preserve">Старцы написаны в трехчетвертном повороте, </w:t>
      </w:r>
      <w:proofErr w:type="gramStart"/>
      <w:r w:rsidRPr="00F763DA">
        <w:rPr>
          <w:sz w:val="28"/>
          <w:szCs w:val="28"/>
        </w:rPr>
        <w:t>стоящим</w:t>
      </w:r>
      <w:proofErr w:type="gramEnd"/>
      <w:r w:rsidRPr="00F763DA">
        <w:rPr>
          <w:sz w:val="28"/>
          <w:szCs w:val="28"/>
        </w:rPr>
        <w:t xml:space="preserve"> в рост. Максимальным увеличением размеров фигур создается</w:t>
      </w:r>
      <w:r>
        <w:rPr>
          <w:sz w:val="28"/>
          <w:szCs w:val="28"/>
        </w:rPr>
        <w:t xml:space="preserve"> </w:t>
      </w:r>
      <w:r w:rsidRPr="001433A1">
        <w:rPr>
          <w:sz w:val="28"/>
          <w:szCs w:val="28"/>
        </w:rPr>
        <w:t>впечатление присутствия святых в храме, они как бы выхо</w:t>
      </w:r>
      <w:r w:rsidRPr="001433A1">
        <w:rPr>
          <w:sz w:val="28"/>
          <w:szCs w:val="28"/>
        </w:rPr>
        <w:softHyphen/>
        <w:t>дят из-за тяжелого занавеса, написанного в правой стороне икон. От занавеса на фигуры святых падает легкая тень, ко</w:t>
      </w:r>
      <w:r w:rsidRPr="001433A1">
        <w:rPr>
          <w:sz w:val="28"/>
          <w:szCs w:val="28"/>
        </w:rPr>
        <w:softHyphen/>
        <w:t>торая создает иллюзию пространства.</w:t>
      </w:r>
    </w:p>
    <w:p w:rsidR="002505AA" w:rsidRPr="001433A1" w:rsidRDefault="002505AA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proofErr w:type="spellStart"/>
      <w:r w:rsidRPr="001433A1">
        <w:rPr>
          <w:sz w:val="28"/>
          <w:szCs w:val="28"/>
        </w:rPr>
        <w:t>Нарыков</w:t>
      </w:r>
      <w:proofErr w:type="spellEnd"/>
      <w:r w:rsidRPr="001433A1">
        <w:rPr>
          <w:sz w:val="28"/>
          <w:szCs w:val="28"/>
        </w:rPr>
        <w:t xml:space="preserve"> использовал как образец при письме Аарона гра</w:t>
      </w:r>
      <w:r w:rsidRPr="001433A1">
        <w:rPr>
          <w:sz w:val="28"/>
          <w:szCs w:val="28"/>
        </w:rPr>
        <w:softHyphen/>
        <w:t xml:space="preserve">вюру из Библии </w:t>
      </w:r>
      <w:proofErr w:type="spellStart"/>
      <w:r w:rsidRPr="001433A1">
        <w:rPr>
          <w:sz w:val="28"/>
          <w:szCs w:val="28"/>
        </w:rPr>
        <w:t>Пискатора</w:t>
      </w:r>
      <w:proofErr w:type="spellEnd"/>
      <w:r w:rsidRPr="001433A1">
        <w:rPr>
          <w:sz w:val="28"/>
          <w:szCs w:val="28"/>
        </w:rPr>
        <w:t>, иллюстрирующую</w:t>
      </w:r>
      <w:r>
        <w:rPr>
          <w:sz w:val="28"/>
          <w:szCs w:val="28"/>
        </w:rPr>
        <w:t xml:space="preserve"> Песнь песней Соломона, где слев</w:t>
      </w:r>
      <w:r w:rsidRPr="001433A1">
        <w:rPr>
          <w:sz w:val="28"/>
          <w:szCs w:val="28"/>
        </w:rPr>
        <w:t>а от Христа изображен первосвященник в аналогичном ракурсе и одеждах, иконография лика также идентична. При кажущейся статичности внутренняя экспрес</w:t>
      </w:r>
      <w:r w:rsidRPr="001433A1">
        <w:rPr>
          <w:sz w:val="28"/>
          <w:szCs w:val="28"/>
        </w:rPr>
        <w:softHyphen/>
        <w:t>сия создается за счет красоты и подвижности рисунка, кото</w:t>
      </w:r>
      <w:r w:rsidRPr="001433A1">
        <w:rPr>
          <w:sz w:val="28"/>
          <w:szCs w:val="28"/>
        </w:rPr>
        <w:softHyphen/>
        <w:t>рый образует сложный пластический контур всей компози</w:t>
      </w:r>
      <w:r w:rsidRPr="001433A1">
        <w:rPr>
          <w:sz w:val="28"/>
          <w:szCs w:val="28"/>
        </w:rPr>
        <w:softHyphen/>
        <w:t>ции. В иконе «Аарон» есть напряженность, свойственная сти</w:t>
      </w:r>
      <w:r w:rsidRPr="001433A1">
        <w:rPr>
          <w:sz w:val="28"/>
          <w:szCs w:val="28"/>
        </w:rPr>
        <w:softHyphen/>
        <w:t xml:space="preserve">лю барокко. Несколько иначе решен образ </w:t>
      </w:r>
      <w:proofErr w:type="spellStart"/>
      <w:r w:rsidRPr="001433A1">
        <w:rPr>
          <w:sz w:val="28"/>
          <w:szCs w:val="28"/>
        </w:rPr>
        <w:t>Захарии</w:t>
      </w:r>
      <w:proofErr w:type="spellEnd"/>
      <w:r w:rsidRPr="001433A1">
        <w:rPr>
          <w:sz w:val="28"/>
          <w:szCs w:val="28"/>
        </w:rPr>
        <w:t xml:space="preserve">. Сам факт его написания на дверях </w:t>
      </w:r>
      <w:proofErr w:type="spellStart"/>
      <w:r w:rsidRPr="001433A1">
        <w:rPr>
          <w:sz w:val="28"/>
          <w:szCs w:val="28"/>
        </w:rPr>
        <w:t>диаконника</w:t>
      </w:r>
      <w:proofErr w:type="spellEnd"/>
      <w:r w:rsidRPr="001433A1">
        <w:rPr>
          <w:sz w:val="28"/>
          <w:szCs w:val="28"/>
        </w:rPr>
        <w:t xml:space="preserve"> (а не </w:t>
      </w:r>
      <w:proofErr w:type="spellStart"/>
      <w:r w:rsidRPr="001433A1">
        <w:rPr>
          <w:sz w:val="28"/>
          <w:szCs w:val="28"/>
        </w:rPr>
        <w:t>Мельхисе</w:t>
      </w:r>
      <w:r w:rsidRPr="001433A1">
        <w:rPr>
          <w:sz w:val="28"/>
          <w:szCs w:val="28"/>
        </w:rPr>
        <w:softHyphen/>
        <w:t>дека</w:t>
      </w:r>
      <w:proofErr w:type="spellEnd"/>
      <w:r w:rsidRPr="001433A1">
        <w:rPr>
          <w:sz w:val="28"/>
          <w:szCs w:val="28"/>
        </w:rPr>
        <w:t>) довольно редкое явление</w:t>
      </w:r>
      <w:r>
        <w:rPr>
          <w:sz w:val="28"/>
          <w:szCs w:val="28"/>
        </w:rPr>
        <w:t xml:space="preserve"> в русской иконописи. Святой </w:t>
      </w:r>
      <w:proofErr w:type="spellStart"/>
      <w:r>
        <w:rPr>
          <w:sz w:val="28"/>
          <w:szCs w:val="28"/>
        </w:rPr>
        <w:t>из</w:t>
      </w:r>
      <w:r w:rsidRPr="001433A1">
        <w:rPr>
          <w:sz w:val="28"/>
          <w:szCs w:val="28"/>
        </w:rPr>
        <w:t>обряжен</w:t>
      </w:r>
      <w:proofErr w:type="spellEnd"/>
      <w:r w:rsidRPr="001433A1">
        <w:rPr>
          <w:sz w:val="28"/>
          <w:szCs w:val="28"/>
        </w:rPr>
        <w:t xml:space="preserve"> в движении. Фигура </w:t>
      </w:r>
      <w:proofErr w:type="spellStart"/>
      <w:r w:rsidRPr="001433A1">
        <w:rPr>
          <w:sz w:val="28"/>
          <w:szCs w:val="28"/>
        </w:rPr>
        <w:t>Захарии</w:t>
      </w:r>
      <w:proofErr w:type="spellEnd"/>
      <w:r w:rsidRPr="001433A1">
        <w:rPr>
          <w:sz w:val="28"/>
          <w:szCs w:val="28"/>
        </w:rPr>
        <w:t xml:space="preserve"> неустойчива, при</w:t>
      </w:r>
      <w:r w:rsidRPr="001433A1">
        <w:rPr>
          <w:sz w:val="28"/>
          <w:szCs w:val="28"/>
        </w:rPr>
        <w:softHyphen/>
        <w:t>подняв руки, он как бы уравновешивает в пространстве свою позу. Состояние неуравновешенности дополняет кади</w:t>
      </w:r>
      <w:r w:rsidRPr="001433A1">
        <w:rPr>
          <w:sz w:val="28"/>
          <w:szCs w:val="28"/>
        </w:rPr>
        <w:softHyphen/>
        <w:t>ло, висящее на пальце правой руки первосвященника и рас</w:t>
      </w:r>
      <w:r w:rsidRPr="001433A1">
        <w:rPr>
          <w:sz w:val="28"/>
          <w:szCs w:val="28"/>
        </w:rPr>
        <w:softHyphen/>
        <w:t>качивающегося в воздухе.</w:t>
      </w:r>
    </w:p>
    <w:p w:rsidR="002505AA" w:rsidRPr="001433A1" w:rsidRDefault="002505AA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1433A1">
        <w:rPr>
          <w:sz w:val="28"/>
          <w:szCs w:val="28"/>
        </w:rPr>
        <w:t xml:space="preserve">Иконы на дверях жертвенника и </w:t>
      </w:r>
      <w:proofErr w:type="spellStart"/>
      <w:r w:rsidRPr="001433A1">
        <w:rPr>
          <w:sz w:val="28"/>
          <w:szCs w:val="28"/>
        </w:rPr>
        <w:t>диаконника</w:t>
      </w:r>
      <w:proofErr w:type="spellEnd"/>
      <w:r w:rsidRPr="001433A1">
        <w:rPr>
          <w:sz w:val="28"/>
          <w:szCs w:val="28"/>
        </w:rPr>
        <w:t xml:space="preserve"> имеют </w:t>
      </w:r>
      <w:proofErr w:type="gramStart"/>
      <w:r w:rsidRPr="001433A1">
        <w:rPr>
          <w:sz w:val="28"/>
          <w:szCs w:val="28"/>
        </w:rPr>
        <w:t>важ</w:t>
      </w:r>
      <w:r w:rsidRPr="001433A1">
        <w:rPr>
          <w:sz w:val="28"/>
          <w:szCs w:val="28"/>
        </w:rPr>
        <w:softHyphen/>
        <w:t>ное значение</w:t>
      </w:r>
      <w:proofErr w:type="gramEnd"/>
      <w:r w:rsidRPr="001433A1">
        <w:rPr>
          <w:sz w:val="28"/>
          <w:szCs w:val="28"/>
        </w:rPr>
        <w:t xml:space="preserve"> для общей композиции местного ряда. Их ритм является переходным от динамичны</w:t>
      </w:r>
      <w:r>
        <w:rPr>
          <w:sz w:val="28"/>
          <w:szCs w:val="28"/>
        </w:rPr>
        <w:t>х композиций цент</w:t>
      </w:r>
      <w:r>
        <w:rPr>
          <w:sz w:val="28"/>
          <w:szCs w:val="28"/>
        </w:rPr>
        <w:softHyphen/>
        <w:t xml:space="preserve">ральной части </w:t>
      </w:r>
      <w:r w:rsidRPr="001433A1">
        <w:rPr>
          <w:sz w:val="28"/>
          <w:szCs w:val="28"/>
        </w:rPr>
        <w:t>к статичны</w:t>
      </w:r>
      <w:r>
        <w:rPr>
          <w:sz w:val="28"/>
          <w:szCs w:val="28"/>
        </w:rPr>
        <w:t>м иконам, расположенным по краям</w:t>
      </w:r>
      <w:r w:rsidRPr="001433A1">
        <w:rPr>
          <w:sz w:val="28"/>
          <w:szCs w:val="28"/>
        </w:rPr>
        <w:t xml:space="preserve"> местного ряда.</w:t>
      </w:r>
    </w:p>
    <w:p w:rsidR="002505AA" w:rsidRPr="001433A1" w:rsidRDefault="002505AA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1433A1">
        <w:rPr>
          <w:sz w:val="28"/>
          <w:szCs w:val="28"/>
        </w:rPr>
        <w:lastRenderedPageBreak/>
        <w:t>Замыкают местный ряд иконостаса две иконы: «Св. Ни</w:t>
      </w:r>
      <w:r w:rsidRPr="001433A1">
        <w:rPr>
          <w:sz w:val="28"/>
          <w:szCs w:val="28"/>
        </w:rPr>
        <w:softHyphen/>
        <w:t>колай» и «Св. Григорий Богослов». Они ритмически связаны и одно композиционное целое со всем иконостасом и другими иконами местного ряда, хотя и отличаются как своей статич</w:t>
      </w:r>
      <w:r w:rsidRPr="001433A1">
        <w:rPr>
          <w:sz w:val="28"/>
          <w:szCs w:val="28"/>
        </w:rPr>
        <w:softHyphen/>
        <w:t xml:space="preserve">ностью, так и колористическим исполнением. </w:t>
      </w:r>
      <w:proofErr w:type="spellStart"/>
      <w:r w:rsidRPr="001433A1">
        <w:rPr>
          <w:sz w:val="28"/>
          <w:szCs w:val="28"/>
        </w:rPr>
        <w:t>Нарыков</w:t>
      </w:r>
      <w:proofErr w:type="spellEnd"/>
      <w:r w:rsidRPr="001433A1">
        <w:rPr>
          <w:sz w:val="28"/>
          <w:szCs w:val="28"/>
        </w:rPr>
        <w:t>, ре</w:t>
      </w:r>
      <w:r w:rsidRPr="001433A1">
        <w:rPr>
          <w:sz w:val="28"/>
          <w:szCs w:val="28"/>
        </w:rPr>
        <w:softHyphen/>
        <w:t>шая проблему общей композиции местного ряда, использует интересный прием — две крайние иконы с каждой стороны попарно повторяют ритмическое построение противополож</w:t>
      </w:r>
      <w:r w:rsidRPr="001433A1">
        <w:rPr>
          <w:sz w:val="28"/>
          <w:szCs w:val="28"/>
        </w:rPr>
        <w:softHyphen/>
        <w:t xml:space="preserve">ной пары икон. Так, у Николая поза в основном повторяет изображение </w:t>
      </w:r>
      <w:proofErr w:type="spellStart"/>
      <w:r w:rsidRPr="001433A1">
        <w:rPr>
          <w:sz w:val="28"/>
          <w:szCs w:val="28"/>
        </w:rPr>
        <w:t>Захарии</w:t>
      </w:r>
      <w:proofErr w:type="spellEnd"/>
      <w:r w:rsidRPr="001433A1">
        <w:rPr>
          <w:sz w:val="28"/>
          <w:szCs w:val="28"/>
        </w:rPr>
        <w:t>, а Григорий Богослов решен идентично Аарону. С помощью зеркального приема создается единое впечатление ритмической завершенности местного ряда.</w:t>
      </w:r>
    </w:p>
    <w:p w:rsidR="002505AA" w:rsidRPr="001433A1" w:rsidRDefault="002505AA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1433A1">
        <w:rPr>
          <w:sz w:val="28"/>
          <w:szCs w:val="28"/>
        </w:rPr>
        <w:t>Общая цветовая гамма местного ряда в этих иконах</w:t>
      </w:r>
      <w:r>
        <w:rPr>
          <w:sz w:val="28"/>
          <w:szCs w:val="28"/>
        </w:rPr>
        <w:t xml:space="preserve"> не</w:t>
      </w:r>
      <w:r w:rsidRPr="001433A1">
        <w:rPr>
          <w:sz w:val="28"/>
          <w:szCs w:val="28"/>
        </w:rPr>
        <w:t xml:space="preserve"> нарушается, они хорошо гармонируют с другими иконами, создавая единый приглушенный колорит.</w:t>
      </w:r>
    </w:p>
    <w:p w:rsidR="00364940" w:rsidRPr="001D4F9D" w:rsidRDefault="002505AA" w:rsidP="00CB277A">
      <w:pPr>
        <w:pStyle w:val="1"/>
        <w:shd w:val="clear" w:color="auto" w:fill="auto"/>
        <w:spacing w:line="240" w:lineRule="auto"/>
        <w:ind w:left="40" w:right="20" w:firstLine="567"/>
        <w:rPr>
          <w:sz w:val="28"/>
          <w:szCs w:val="28"/>
        </w:rPr>
      </w:pPr>
      <w:r w:rsidRPr="001433A1">
        <w:rPr>
          <w:sz w:val="28"/>
          <w:szCs w:val="28"/>
        </w:rPr>
        <w:t>Из выше сказанного можно сделать вывод, что местный ряд представляет собой единую композицию, построенную</w:t>
      </w:r>
      <w:r>
        <w:rPr>
          <w:sz w:val="28"/>
          <w:szCs w:val="28"/>
        </w:rPr>
        <w:t xml:space="preserve"> </w:t>
      </w:r>
      <w:r w:rsidR="00364940">
        <w:rPr>
          <w:sz w:val="28"/>
          <w:szCs w:val="28"/>
        </w:rPr>
        <w:t xml:space="preserve">одним приёмом, </w:t>
      </w:r>
      <w:r w:rsidR="00364940" w:rsidRPr="001D4F9D">
        <w:rPr>
          <w:sz w:val="28"/>
          <w:szCs w:val="28"/>
        </w:rPr>
        <w:t xml:space="preserve">когда святые изображены стоящими друг за другом, к </w:t>
      </w:r>
      <w:proofErr w:type="spellStart"/>
      <w:r w:rsidR="00364940" w:rsidRPr="001D4F9D">
        <w:rPr>
          <w:sz w:val="28"/>
          <w:szCs w:val="28"/>
        </w:rPr>
        <w:t>деисусной</w:t>
      </w:r>
      <w:proofErr w:type="spellEnd"/>
      <w:r w:rsidR="00364940" w:rsidRPr="001D4F9D">
        <w:rPr>
          <w:sz w:val="28"/>
          <w:szCs w:val="28"/>
        </w:rPr>
        <w:t xml:space="preserve"> позе, обращенные ликами к центру своего ряда. </w:t>
      </w:r>
      <w:proofErr w:type="gramStart"/>
      <w:r w:rsidR="00364940" w:rsidRPr="001D4F9D">
        <w:rPr>
          <w:sz w:val="28"/>
          <w:szCs w:val="28"/>
        </w:rPr>
        <w:t>В</w:t>
      </w:r>
      <w:proofErr w:type="gramEnd"/>
      <w:r w:rsidR="00364940" w:rsidRPr="001D4F9D">
        <w:rPr>
          <w:sz w:val="28"/>
          <w:szCs w:val="28"/>
        </w:rPr>
        <w:t xml:space="preserve"> Введенском </w:t>
      </w:r>
      <w:proofErr w:type="spellStart"/>
      <w:r w:rsidR="00364940" w:rsidRPr="001D4F9D">
        <w:rPr>
          <w:sz w:val="28"/>
          <w:szCs w:val="28"/>
        </w:rPr>
        <w:t>нконостасе</w:t>
      </w:r>
      <w:proofErr w:type="spellEnd"/>
      <w:r w:rsidR="00364940" w:rsidRPr="001D4F9D">
        <w:rPr>
          <w:sz w:val="28"/>
          <w:szCs w:val="28"/>
        </w:rPr>
        <w:t xml:space="preserve"> святые расположены попарно стоя</w:t>
      </w:r>
      <w:r w:rsidR="00364940" w:rsidRPr="001D4F9D">
        <w:rPr>
          <w:sz w:val="28"/>
          <w:szCs w:val="28"/>
        </w:rPr>
        <w:softHyphen/>
        <w:t>щими в произвольных</w:t>
      </w:r>
      <w:r w:rsidR="00364940">
        <w:rPr>
          <w:sz w:val="28"/>
          <w:szCs w:val="28"/>
        </w:rPr>
        <w:t xml:space="preserve"> позах, как бы беседующими между</w:t>
      </w:r>
      <w:r w:rsidR="00364940" w:rsidRPr="001D4F9D">
        <w:rPr>
          <w:sz w:val="28"/>
          <w:szCs w:val="28"/>
        </w:rPr>
        <w:t xml:space="preserve"> собой. Движения их фигур свободны и подчинены одном</w:t>
      </w:r>
      <w:proofErr w:type="gramStart"/>
      <w:r w:rsidR="00364940" w:rsidRPr="001D4F9D">
        <w:rPr>
          <w:sz w:val="28"/>
          <w:szCs w:val="28"/>
        </w:rPr>
        <w:t>.</w:t>
      </w:r>
      <w:proofErr w:type="gramEnd"/>
      <w:r w:rsidR="00364940" w:rsidRPr="001D4F9D">
        <w:rPr>
          <w:sz w:val="28"/>
          <w:szCs w:val="28"/>
        </w:rPr>
        <w:t xml:space="preserve"> </w:t>
      </w:r>
      <w:proofErr w:type="gramStart"/>
      <w:r w:rsidR="00364940" w:rsidRPr="001D4F9D">
        <w:rPr>
          <w:sz w:val="28"/>
          <w:szCs w:val="28"/>
        </w:rPr>
        <w:t>р</w:t>
      </w:r>
      <w:proofErr w:type="gramEnd"/>
      <w:r w:rsidR="00364940" w:rsidRPr="001D4F9D">
        <w:rPr>
          <w:sz w:val="28"/>
          <w:szCs w:val="28"/>
        </w:rPr>
        <w:t>итму. Некоторые изображены спиной к центру иконостас." В иконах нет той ирреальности образов, столь характерно,: для русской иконописи вп</w:t>
      </w:r>
      <w:r w:rsidR="00364940">
        <w:rPr>
          <w:sz w:val="28"/>
          <w:szCs w:val="28"/>
        </w:rPr>
        <w:t xml:space="preserve">лоть до конца XVII </w:t>
      </w:r>
      <w:proofErr w:type="gramStart"/>
      <w:r w:rsidR="00364940">
        <w:rPr>
          <w:sz w:val="28"/>
          <w:szCs w:val="28"/>
        </w:rPr>
        <w:t>в</w:t>
      </w:r>
      <w:proofErr w:type="gramEnd"/>
      <w:r w:rsidR="00364940">
        <w:rPr>
          <w:sz w:val="28"/>
          <w:szCs w:val="28"/>
        </w:rPr>
        <w:t>. Остановимся</w:t>
      </w:r>
      <w:r w:rsidR="00364940" w:rsidRPr="001D4F9D">
        <w:rPr>
          <w:sz w:val="28"/>
          <w:szCs w:val="28"/>
        </w:rPr>
        <w:t xml:space="preserve"> более подробно </w:t>
      </w:r>
      <w:proofErr w:type="gramStart"/>
      <w:r w:rsidR="00364940" w:rsidRPr="001D4F9D">
        <w:rPr>
          <w:sz w:val="28"/>
          <w:szCs w:val="28"/>
        </w:rPr>
        <w:t>на</w:t>
      </w:r>
      <w:proofErr w:type="gramEnd"/>
      <w:r w:rsidR="00364940" w:rsidRPr="001D4F9D">
        <w:rPr>
          <w:sz w:val="28"/>
          <w:szCs w:val="28"/>
        </w:rPr>
        <w:t xml:space="preserve"> иконах местно</w:t>
      </w:r>
      <w:r w:rsidR="00364940">
        <w:rPr>
          <w:sz w:val="28"/>
          <w:szCs w:val="28"/>
        </w:rPr>
        <w:t>го ряда иконостаса, которые</w:t>
      </w:r>
      <w:r w:rsidR="00364940" w:rsidRPr="001D4F9D">
        <w:rPr>
          <w:sz w:val="28"/>
          <w:szCs w:val="28"/>
        </w:rPr>
        <w:t xml:space="preserve"> являются</w:t>
      </w:r>
      <w:r w:rsidR="00364940" w:rsidRPr="001D4F9D">
        <w:rPr>
          <w:rStyle w:val="75pt"/>
          <w:sz w:val="28"/>
          <w:szCs w:val="28"/>
        </w:rPr>
        <w:t xml:space="preserve"> </w:t>
      </w:r>
      <w:r w:rsidR="00364940" w:rsidRPr="00B7182A">
        <w:rPr>
          <w:rStyle w:val="75pt"/>
          <w:b w:val="0"/>
          <w:sz w:val="28"/>
          <w:szCs w:val="28"/>
        </w:rPr>
        <w:t>подлинными</w:t>
      </w:r>
      <w:r w:rsidR="00364940" w:rsidRPr="001D4F9D">
        <w:rPr>
          <w:sz w:val="28"/>
          <w:szCs w:val="28"/>
        </w:rPr>
        <w:t xml:space="preserve"> п</w:t>
      </w:r>
      <w:r w:rsidR="00364940">
        <w:rPr>
          <w:sz w:val="28"/>
          <w:szCs w:val="28"/>
        </w:rPr>
        <w:t xml:space="preserve">роизведениями Стефана </w:t>
      </w:r>
      <w:proofErr w:type="spellStart"/>
      <w:r w:rsidR="00364940">
        <w:rPr>
          <w:sz w:val="28"/>
          <w:szCs w:val="28"/>
        </w:rPr>
        <w:t>Дементье</w:t>
      </w:r>
      <w:r w:rsidR="00364940" w:rsidRPr="001D4F9D">
        <w:rPr>
          <w:sz w:val="28"/>
          <w:szCs w:val="28"/>
        </w:rPr>
        <w:t>вича</w:t>
      </w:r>
      <w:proofErr w:type="spellEnd"/>
      <w:r w:rsidR="00364940" w:rsidRPr="001D4F9D">
        <w:rPr>
          <w:sz w:val="28"/>
          <w:szCs w:val="28"/>
        </w:rPr>
        <w:t xml:space="preserve"> </w:t>
      </w:r>
      <w:proofErr w:type="spellStart"/>
      <w:r w:rsidR="00364940" w:rsidRPr="001D4F9D">
        <w:rPr>
          <w:sz w:val="28"/>
          <w:szCs w:val="28"/>
        </w:rPr>
        <w:t>Нарыкова</w:t>
      </w:r>
      <w:proofErr w:type="spellEnd"/>
      <w:r w:rsidR="00364940" w:rsidRPr="001D4F9D">
        <w:rPr>
          <w:sz w:val="28"/>
          <w:szCs w:val="28"/>
        </w:rPr>
        <w:t>.</w:t>
      </w:r>
    </w:p>
    <w:p w:rsidR="00364940" w:rsidRPr="001D4F9D" w:rsidRDefault="00364940" w:rsidP="00CB277A">
      <w:pPr>
        <w:pStyle w:val="1"/>
        <w:shd w:val="clear" w:color="auto" w:fill="auto"/>
        <w:spacing w:after="0" w:line="240" w:lineRule="auto"/>
        <w:ind w:left="40" w:right="20" w:firstLine="567"/>
        <w:rPr>
          <w:sz w:val="28"/>
          <w:szCs w:val="28"/>
        </w:rPr>
      </w:pPr>
      <w:r w:rsidRPr="001D4F9D">
        <w:rPr>
          <w:sz w:val="28"/>
          <w:szCs w:val="28"/>
        </w:rPr>
        <w:t>Можно предположить н</w:t>
      </w:r>
      <w:r>
        <w:rPr>
          <w:sz w:val="28"/>
          <w:szCs w:val="28"/>
        </w:rPr>
        <w:t xml:space="preserve">есколько причин подписи </w:t>
      </w:r>
      <w:proofErr w:type="spellStart"/>
      <w:r>
        <w:rPr>
          <w:sz w:val="28"/>
          <w:szCs w:val="28"/>
        </w:rPr>
        <w:t>Нарыко</w:t>
      </w:r>
      <w:r w:rsidRPr="001D4F9D">
        <w:rPr>
          <w:sz w:val="28"/>
          <w:szCs w:val="28"/>
        </w:rPr>
        <w:t>вым</w:t>
      </w:r>
      <w:proofErr w:type="spellEnd"/>
      <w:r w:rsidRPr="001D4F9D">
        <w:rPr>
          <w:sz w:val="28"/>
          <w:szCs w:val="28"/>
        </w:rPr>
        <w:t xml:space="preserve"> своих икон. Первая в том, что художник сам без помощ</w:t>
      </w:r>
      <w:r w:rsidRPr="001D4F9D">
        <w:rPr>
          <w:sz w:val="28"/>
          <w:szCs w:val="28"/>
        </w:rPr>
        <w:softHyphen/>
        <w:t>ников писал только эти иконы, и его подпись является га</w:t>
      </w:r>
      <w:r w:rsidRPr="001D4F9D">
        <w:rPr>
          <w:sz w:val="28"/>
          <w:szCs w:val="28"/>
        </w:rPr>
        <w:softHyphen/>
        <w:t xml:space="preserve">рантией хорошего качества. </w:t>
      </w:r>
      <w:proofErr w:type="gramStart"/>
      <w:r w:rsidRPr="001D4F9D">
        <w:rPr>
          <w:sz w:val="28"/>
          <w:szCs w:val="28"/>
        </w:rPr>
        <w:t xml:space="preserve">Вторая — возможно, </w:t>
      </w:r>
      <w:proofErr w:type="spellStart"/>
      <w:r w:rsidRPr="001D4F9D">
        <w:rPr>
          <w:sz w:val="28"/>
          <w:szCs w:val="28"/>
        </w:rPr>
        <w:t>Нарыкоп</w:t>
      </w:r>
      <w:proofErr w:type="spellEnd"/>
      <w:r w:rsidRPr="001D4F9D">
        <w:rPr>
          <w:sz w:val="28"/>
          <w:szCs w:val="28"/>
        </w:rPr>
        <w:t xml:space="preserve"> продолжил традиции </w:t>
      </w:r>
      <w:proofErr w:type="spellStart"/>
      <w:r w:rsidRPr="001D4F9D">
        <w:rPr>
          <w:sz w:val="28"/>
          <w:szCs w:val="28"/>
        </w:rPr>
        <w:t>строгановских</w:t>
      </w:r>
      <w:proofErr w:type="spellEnd"/>
      <w:r w:rsidRPr="001D4F9D">
        <w:rPr>
          <w:sz w:val="28"/>
          <w:szCs w:val="28"/>
        </w:rPr>
        <w:t xml:space="preserve"> мастеров, которые под</w:t>
      </w:r>
      <w:r w:rsidRPr="001D4F9D">
        <w:rPr>
          <w:sz w:val="28"/>
          <w:szCs w:val="28"/>
        </w:rPr>
        <w:softHyphen/>
        <w:t>писывали свои иконы еще в XVI в. И, наконец, третья при</w:t>
      </w:r>
      <w:r w:rsidRPr="001D4F9D">
        <w:rPr>
          <w:sz w:val="28"/>
          <w:szCs w:val="28"/>
        </w:rPr>
        <w:softHyphen/>
        <w:t>чина в том, что подпись имеют иконы только местного ряда, т. к. она сделана позднее, когда иконы были установлены в иконостас.</w:t>
      </w:r>
      <w:proofErr w:type="gramEnd"/>
    </w:p>
    <w:p w:rsidR="00364940" w:rsidRPr="001D4F9D" w:rsidRDefault="00364940" w:rsidP="00CB277A">
      <w:pPr>
        <w:pStyle w:val="1"/>
        <w:shd w:val="clear" w:color="auto" w:fill="auto"/>
        <w:spacing w:after="0" w:line="240" w:lineRule="auto"/>
        <w:ind w:left="40" w:right="20" w:firstLine="567"/>
        <w:rPr>
          <w:sz w:val="28"/>
          <w:szCs w:val="28"/>
        </w:rPr>
      </w:pPr>
      <w:r w:rsidRPr="001D4F9D">
        <w:rPr>
          <w:sz w:val="28"/>
          <w:szCs w:val="28"/>
        </w:rPr>
        <w:t>Композиция местного ряда иконостаса симметрично урав</w:t>
      </w:r>
      <w:r w:rsidRPr="001D4F9D">
        <w:rPr>
          <w:sz w:val="28"/>
          <w:szCs w:val="28"/>
        </w:rPr>
        <w:softHyphen/>
        <w:t xml:space="preserve">новешена относительно центральной оси. </w:t>
      </w:r>
      <w:proofErr w:type="spellStart"/>
      <w:r w:rsidRPr="001D4F9D">
        <w:rPr>
          <w:sz w:val="28"/>
          <w:szCs w:val="28"/>
        </w:rPr>
        <w:t>Однофигурной</w:t>
      </w:r>
      <w:proofErr w:type="spellEnd"/>
      <w:r w:rsidRPr="001D4F9D">
        <w:rPr>
          <w:sz w:val="28"/>
          <w:szCs w:val="28"/>
        </w:rPr>
        <w:t xml:space="preserve"> ком</w:t>
      </w:r>
      <w:r w:rsidRPr="001D4F9D">
        <w:rPr>
          <w:sz w:val="28"/>
          <w:szCs w:val="28"/>
        </w:rPr>
        <w:softHyphen/>
        <w:t>позиции Христос Вседержитель справа от Царских врат со</w:t>
      </w:r>
      <w:r w:rsidRPr="001D4F9D">
        <w:rPr>
          <w:sz w:val="28"/>
          <w:szCs w:val="28"/>
        </w:rPr>
        <w:softHyphen/>
        <w:t xml:space="preserve">ответствует слева </w:t>
      </w:r>
      <w:proofErr w:type="spellStart"/>
      <w:r w:rsidRPr="001D4F9D">
        <w:rPr>
          <w:sz w:val="28"/>
          <w:szCs w:val="28"/>
        </w:rPr>
        <w:t>двухфигурная</w:t>
      </w:r>
      <w:proofErr w:type="spellEnd"/>
      <w:r w:rsidRPr="001D4F9D">
        <w:rPr>
          <w:sz w:val="28"/>
          <w:szCs w:val="28"/>
        </w:rPr>
        <w:t xml:space="preserve"> композиция «Богоматерь с младенцем». И если в правом образе доминирует четко выра</w:t>
      </w:r>
      <w:r w:rsidRPr="001D4F9D">
        <w:rPr>
          <w:sz w:val="28"/>
          <w:szCs w:val="28"/>
        </w:rPr>
        <w:softHyphen/>
        <w:t>женная вертикаль, то основу композиции левой иконы состав</w:t>
      </w:r>
      <w:r w:rsidRPr="001D4F9D">
        <w:rPr>
          <w:sz w:val="28"/>
          <w:szCs w:val="28"/>
        </w:rPr>
        <w:softHyphen/>
        <w:t>ляет образный силуэт. Однако несмотря на столь резкую разницу композиционного решения художнику удается сохра</w:t>
      </w:r>
      <w:r w:rsidRPr="001D4F9D">
        <w:rPr>
          <w:sz w:val="28"/>
          <w:szCs w:val="28"/>
        </w:rPr>
        <w:softHyphen/>
        <w:t xml:space="preserve">нить </w:t>
      </w:r>
      <w:r w:rsidRPr="001D4F9D">
        <w:rPr>
          <w:sz w:val="28"/>
          <w:szCs w:val="28"/>
        </w:rPr>
        <w:lastRenderedPageBreak/>
        <w:t>равновесие масс внутри местного ряда благодаря сле</w:t>
      </w:r>
      <w:r w:rsidRPr="001D4F9D">
        <w:rPr>
          <w:sz w:val="28"/>
          <w:szCs w:val="28"/>
        </w:rPr>
        <w:softHyphen/>
        <w:t>дующим иконам: за изобра</w:t>
      </w:r>
      <w:r>
        <w:rPr>
          <w:sz w:val="28"/>
          <w:szCs w:val="28"/>
        </w:rPr>
        <w:t xml:space="preserve">жением Христа следует </w:t>
      </w:r>
      <w:proofErr w:type="spellStart"/>
      <w:r>
        <w:rPr>
          <w:sz w:val="28"/>
          <w:szCs w:val="28"/>
        </w:rPr>
        <w:t>многофигун</w:t>
      </w:r>
      <w:r w:rsidRPr="001D4F9D">
        <w:rPr>
          <w:sz w:val="28"/>
          <w:szCs w:val="28"/>
        </w:rPr>
        <w:t>ая</w:t>
      </w:r>
      <w:proofErr w:type="spellEnd"/>
      <w:r w:rsidRPr="001D4F9D">
        <w:rPr>
          <w:sz w:val="28"/>
          <w:szCs w:val="28"/>
        </w:rPr>
        <w:t xml:space="preserve"> композиция «Введение </w:t>
      </w:r>
      <w:proofErr w:type="gramStart"/>
      <w:r w:rsidRPr="001D4F9D">
        <w:rPr>
          <w:sz w:val="28"/>
          <w:szCs w:val="28"/>
        </w:rPr>
        <w:t>во</w:t>
      </w:r>
      <w:proofErr w:type="gramEnd"/>
      <w:r w:rsidRPr="001D4F9D">
        <w:rPr>
          <w:sz w:val="28"/>
          <w:szCs w:val="28"/>
        </w:rPr>
        <w:t xml:space="preserve"> храм» — движение в ко</w:t>
      </w:r>
      <w:r w:rsidRPr="001D4F9D">
        <w:rPr>
          <w:sz w:val="28"/>
          <w:szCs w:val="28"/>
        </w:rPr>
        <w:softHyphen/>
        <w:t>торой направлено от центра; композиция же слева за Бого</w:t>
      </w:r>
      <w:r w:rsidRPr="001D4F9D">
        <w:rPr>
          <w:sz w:val="28"/>
          <w:szCs w:val="28"/>
        </w:rPr>
        <w:softHyphen/>
        <w:t>матерью — сцена Благовещения — строится на противо</w:t>
      </w:r>
      <w:r w:rsidRPr="001D4F9D">
        <w:rPr>
          <w:sz w:val="28"/>
          <w:szCs w:val="28"/>
        </w:rPr>
        <w:softHyphen/>
        <w:t>поставлении двух вертикалей—фигур Марии и</w:t>
      </w:r>
      <w:r>
        <w:rPr>
          <w:sz w:val="28"/>
          <w:szCs w:val="28"/>
        </w:rPr>
        <w:t xml:space="preserve"> </w:t>
      </w:r>
      <w:r w:rsidRPr="001D4F9D">
        <w:rPr>
          <w:sz w:val="28"/>
          <w:szCs w:val="28"/>
        </w:rPr>
        <w:t>арх. Гавриила. Замыкают местный ряд статичные изображения 4 святых (по два с каждой стороны). Таким образом, это движение оказывается замкнутым в центральной части местного ряда, не находя выхода и продолжения, что придает композицион</w:t>
      </w:r>
      <w:r w:rsidRPr="001D4F9D">
        <w:rPr>
          <w:sz w:val="28"/>
          <w:szCs w:val="28"/>
        </w:rPr>
        <w:softHyphen/>
        <w:t xml:space="preserve">ному построению всего чина динамичность и </w:t>
      </w:r>
      <w:proofErr w:type="spellStart"/>
      <w:r w:rsidRPr="001D4F9D">
        <w:rPr>
          <w:sz w:val="28"/>
          <w:szCs w:val="28"/>
        </w:rPr>
        <w:t>неуспокоенность</w:t>
      </w:r>
      <w:proofErr w:type="spellEnd"/>
      <w:r w:rsidRPr="001D4F9D">
        <w:rPr>
          <w:sz w:val="28"/>
          <w:szCs w:val="28"/>
        </w:rPr>
        <w:t>, свойственные искусству барокко.</w:t>
      </w:r>
    </w:p>
    <w:p w:rsidR="00364940" w:rsidRDefault="00364940" w:rsidP="00CB277A">
      <w:pPr>
        <w:pStyle w:val="1"/>
        <w:shd w:val="clear" w:color="auto" w:fill="auto"/>
        <w:spacing w:after="0" w:line="240" w:lineRule="auto"/>
        <w:ind w:left="40" w:right="20" w:firstLine="567"/>
        <w:rPr>
          <w:sz w:val="28"/>
          <w:szCs w:val="28"/>
        </w:rPr>
      </w:pPr>
      <w:proofErr w:type="gramStart"/>
      <w:r w:rsidRPr="001D4F9D">
        <w:rPr>
          <w:sz w:val="28"/>
          <w:szCs w:val="28"/>
        </w:rPr>
        <w:t xml:space="preserve">На Царских вратах Введенского собора помещены 6 икон без подписи </w:t>
      </w:r>
      <w:proofErr w:type="spellStart"/>
      <w:r w:rsidRPr="001D4F9D">
        <w:rPr>
          <w:sz w:val="28"/>
          <w:szCs w:val="28"/>
        </w:rPr>
        <w:t>Нарыкова</w:t>
      </w:r>
      <w:proofErr w:type="spellEnd"/>
      <w:r w:rsidRPr="001D4F9D">
        <w:rPr>
          <w:sz w:val="28"/>
          <w:szCs w:val="28"/>
        </w:rPr>
        <w:t>.</w:t>
      </w:r>
      <w:proofErr w:type="gramEnd"/>
    </w:p>
    <w:p w:rsidR="00001792" w:rsidRPr="00842E0D" w:rsidRDefault="00001792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842E0D">
        <w:rPr>
          <w:sz w:val="28"/>
          <w:szCs w:val="28"/>
        </w:rPr>
        <w:t xml:space="preserve">Наиболее интересной работой Стефана </w:t>
      </w:r>
      <w:proofErr w:type="spellStart"/>
      <w:r w:rsidRPr="00842E0D">
        <w:rPr>
          <w:sz w:val="28"/>
          <w:szCs w:val="28"/>
        </w:rPr>
        <w:t>Нарыкова</w:t>
      </w:r>
      <w:proofErr w:type="spellEnd"/>
      <w:r w:rsidRPr="00842E0D">
        <w:rPr>
          <w:sz w:val="28"/>
          <w:szCs w:val="28"/>
        </w:rPr>
        <w:t xml:space="preserve"> в ико</w:t>
      </w:r>
      <w:r w:rsidRPr="00842E0D">
        <w:rPr>
          <w:sz w:val="28"/>
          <w:szCs w:val="28"/>
        </w:rPr>
        <w:softHyphen/>
        <w:t>ностасе является икона «Богоматерь с младенцем», располо</w:t>
      </w:r>
      <w:r w:rsidRPr="00842E0D">
        <w:rPr>
          <w:sz w:val="28"/>
          <w:szCs w:val="28"/>
        </w:rPr>
        <w:softHyphen/>
        <w:t>женная слева от Царских врат. Она напо</w:t>
      </w:r>
      <w:r>
        <w:rPr>
          <w:sz w:val="28"/>
          <w:szCs w:val="28"/>
        </w:rPr>
        <w:t>минает, скорее, кар</w:t>
      </w:r>
      <w:r>
        <w:rPr>
          <w:sz w:val="28"/>
          <w:szCs w:val="28"/>
        </w:rPr>
        <w:softHyphen/>
        <w:t>тину на холсте,</w:t>
      </w:r>
      <w:r w:rsidRPr="00842E0D">
        <w:rPr>
          <w:sz w:val="28"/>
          <w:szCs w:val="28"/>
        </w:rPr>
        <w:t xml:space="preserve"> чем икону русского иконописца. Возможно, она написана по</w:t>
      </w:r>
      <w:proofErr w:type="gramStart"/>
      <w:r w:rsidRPr="00842E0D">
        <w:rPr>
          <w:sz w:val="28"/>
          <w:szCs w:val="28"/>
        </w:rPr>
        <w:t>д-</w:t>
      </w:r>
      <w:proofErr w:type="gramEnd"/>
      <w:r w:rsidRPr="00842E0D">
        <w:rPr>
          <w:sz w:val="28"/>
          <w:szCs w:val="28"/>
        </w:rPr>
        <w:t xml:space="preserve"> впечатлением произведения </w:t>
      </w:r>
      <w:proofErr w:type="spellStart"/>
      <w:r w:rsidRPr="00842E0D">
        <w:rPr>
          <w:sz w:val="28"/>
          <w:szCs w:val="28"/>
        </w:rPr>
        <w:t>североиталь</w:t>
      </w:r>
      <w:proofErr w:type="spellEnd"/>
      <w:r w:rsidRPr="00842E0D">
        <w:rPr>
          <w:sz w:val="28"/>
          <w:szCs w:val="28"/>
        </w:rPr>
        <w:t xml:space="preserve">- </w:t>
      </w:r>
      <w:proofErr w:type="spellStart"/>
      <w:r w:rsidRPr="00842E0D">
        <w:rPr>
          <w:sz w:val="28"/>
          <w:szCs w:val="28"/>
        </w:rPr>
        <w:t>гиского</w:t>
      </w:r>
      <w:proofErr w:type="spellEnd"/>
      <w:r w:rsidRPr="00842E0D">
        <w:rPr>
          <w:sz w:val="28"/>
          <w:szCs w:val="28"/>
        </w:rPr>
        <w:t>. художника. Упоминание же ряда авторов, утвержда</w:t>
      </w:r>
      <w:r w:rsidRPr="00842E0D">
        <w:rPr>
          <w:sz w:val="28"/>
          <w:szCs w:val="28"/>
        </w:rPr>
        <w:softHyphen/>
        <w:t>ющих, что это копия с картины Рафаэля, вряд ли можно</w:t>
      </w:r>
      <w:proofErr w:type="gramStart"/>
      <w:r w:rsidRPr="00842E0D">
        <w:rPr>
          <w:sz w:val="28"/>
          <w:szCs w:val="28"/>
        </w:rPr>
        <w:t xml:space="preserve"> .</w:t>
      </w:r>
      <w:proofErr w:type="gramEnd"/>
      <w:r w:rsidRPr="00842E0D">
        <w:rPr>
          <w:sz w:val="28"/>
          <w:szCs w:val="28"/>
        </w:rPr>
        <w:t xml:space="preserve">считать верным, так как подобной картины у Рафаэля нет. В. иконе </w:t>
      </w:r>
      <w:proofErr w:type="spellStart"/>
      <w:r w:rsidRPr="00842E0D">
        <w:rPr>
          <w:sz w:val="28"/>
          <w:szCs w:val="28"/>
        </w:rPr>
        <w:t>Нарыкова</w:t>
      </w:r>
      <w:proofErr w:type="spellEnd"/>
      <w:r w:rsidRPr="00842E0D">
        <w:rPr>
          <w:sz w:val="28"/>
          <w:szCs w:val="28"/>
        </w:rPr>
        <w:t xml:space="preserve"> отсутствует внутренняя гармония образа, свойственная мастерам высокого Возрождения. Здесь можно усмотреть скорее влияние парадных композиций Тициана (например, «Мадонна семейства </w:t>
      </w:r>
      <w:proofErr w:type="spellStart"/>
      <w:r w:rsidRPr="00842E0D">
        <w:rPr>
          <w:sz w:val="28"/>
          <w:szCs w:val="28"/>
        </w:rPr>
        <w:t>Пизаро</w:t>
      </w:r>
      <w:proofErr w:type="spellEnd"/>
      <w:r w:rsidRPr="00842E0D">
        <w:rPr>
          <w:sz w:val="28"/>
          <w:szCs w:val="28"/>
        </w:rPr>
        <w:t>») и болонской шко</w:t>
      </w:r>
      <w:r w:rsidRPr="00842E0D">
        <w:rPr>
          <w:sz w:val="28"/>
          <w:szCs w:val="28"/>
        </w:rPr>
        <w:softHyphen/>
        <w:t>лы. Богоматерь изображена сидящей на троне и придержи</w:t>
      </w:r>
      <w:r w:rsidRPr="00842E0D">
        <w:rPr>
          <w:sz w:val="28"/>
          <w:szCs w:val="28"/>
        </w:rPr>
        <w:softHyphen/>
        <w:t xml:space="preserve">вающей младенца Христа, который стоит у нее на коленях. Младенец обнимает мать за шею. </w:t>
      </w:r>
      <w:proofErr w:type="gramStart"/>
      <w:r w:rsidRPr="00842E0D">
        <w:rPr>
          <w:sz w:val="28"/>
          <w:szCs w:val="28"/>
        </w:rPr>
        <w:t>Мария и Христос не смот</w:t>
      </w:r>
      <w:r w:rsidRPr="00842E0D">
        <w:rPr>
          <w:sz w:val="28"/>
          <w:szCs w:val="28"/>
        </w:rPr>
        <w:softHyphen/>
        <w:t>рят друга на друга, их взгляд обращен в сторону Царских врат, как бы к невидимым для нас молящимся, что дает воз</w:t>
      </w:r>
      <w:r w:rsidRPr="00842E0D">
        <w:rPr>
          <w:sz w:val="28"/>
          <w:szCs w:val="28"/>
        </w:rPr>
        <w:softHyphen/>
        <w:t>можность мысленно завершить композицию подобно «покло</w:t>
      </w:r>
      <w:r w:rsidRPr="00842E0D">
        <w:rPr>
          <w:sz w:val="28"/>
          <w:szCs w:val="28"/>
        </w:rPr>
        <w:softHyphen/>
        <w:t>нению Марии с младенцем», распространенную у итальянских мастеров.</w:t>
      </w:r>
      <w:proofErr w:type="gramEnd"/>
    </w:p>
    <w:p w:rsidR="00001792" w:rsidRPr="00842E0D" w:rsidRDefault="00001792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842E0D">
        <w:rPr>
          <w:sz w:val="28"/>
          <w:szCs w:val="28"/>
        </w:rPr>
        <w:t>При всей скупости цветовой гаммы — она построена на сочетании коричневых, красных, серо-белых тонах — произ</w:t>
      </w:r>
      <w:r w:rsidRPr="00842E0D">
        <w:rPr>
          <w:sz w:val="28"/>
          <w:szCs w:val="28"/>
        </w:rPr>
        <w:softHyphen/>
        <w:t>ведение достаточно декоративно. Графическое начало преоб</w:t>
      </w:r>
      <w:r w:rsidRPr="00842E0D">
        <w:rPr>
          <w:sz w:val="28"/>
          <w:szCs w:val="28"/>
        </w:rPr>
        <w:softHyphen/>
        <w:t xml:space="preserve">ладает над </w:t>
      </w:r>
      <w:proofErr w:type="gramStart"/>
      <w:r w:rsidRPr="00842E0D">
        <w:rPr>
          <w:sz w:val="28"/>
          <w:szCs w:val="28"/>
        </w:rPr>
        <w:t>живописным</w:t>
      </w:r>
      <w:proofErr w:type="gramEnd"/>
      <w:r w:rsidRPr="00842E0D">
        <w:rPr>
          <w:sz w:val="28"/>
          <w:szCs w:val="28"/>
        </w:rPr>
        <w:t>. Это ощущается и в трактовке складок и четкости контуров. Лицо и руки Богоматери и тело младенца написаны объемно, с хорошим знанием анатомии. Цвет ликов телесный, на щеках «</w:t>
      </w:r>
      <w:proofErr w:type="spellStart"/>
      <w:r w:rsidRPr="00842E0D">
        <w:rPr>
          <w:sz w:val="28"/>
          <w:szCs w:val="28"/>
        </w:rPr>
        <w:t>подрумяны</w:t>
      </w:r>
      <w:proofErr w:type="spellEnd"/>
      <w:r w:rsidRPr="00842E0D">
        <w:rPr>
          <w:sz w:val="28"/>
          <w:szCs w:val="28"/>
        </w:rPr>
        <w:t>». Тени легкие, резких складок и контрастов в цветовом решении изображе</w:t>
      </w:r>
      <w:r w:rsidRPr="00842E0D">
        <w:rPr>
          <w:sz w:val="28"/>
          <w:szCs w:val="28"/>
        </w:rPr>
        <w:softHyphen/>
        <w:t>ния тела нет.</w:t>
      </w:r>
    </w:p>
    <w:p w:rsidR="00D76969" w:rsidRPr="00A751D6" w:rsidRDefault="00001792" w:rsidP="00CB277A">
      <w:pPr>
        <w:pStyle w:val="2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842E0D">
        <w:rPr>
          <w:sz w:val="28"/>
          <w:szCs w:val="28"/>
        </w:rPr>
        <w:t>Вряд ли можно назвать это произведение только ико</w:t>
      </w:r>
      <w:r w:rsidRPr="00842E0D">
        <w:rPr>
          <w:sz w:val="28"/>
          <w:szCs w:val="28"/>
        </w:rPr>
        <w:softHyphen/>
        <w:t xml:space="preserve">ной, так как живописное начало в ней явно преобладает. </w:t>
      </w:r>
      <w:proofErr w:type="gramStart"/>
      <w:r w:rsidRPr="00842E0D">
        <w:rPr>
          <w:sz w:val="28"/>
          <w:szCs w:val="28"/>
        </w:rPr>
        <w:t xml:space="preserve">«Богоматерь с младенцем» Стефана </w:t>
      </w:r>
      <w:proofErr w:type="spellStart"/>
      <w:r w:rsidRPr="00842E0D">
        <w:rPr>
          <w:sz w:val="28"/>
          <w:szCs w:val="28"/>
        </w:rPr>
        <w:t>Нарыкова</w:t>
      </w:r>
      <w:proofErr w:type="spellEnd"/>
      <w:r w:rsidRPr="00842E0D">
        <w:rPr>
          <w:sz w:val="28"/>
          <w:szCs w:val="28"/>
        </w:rPr>
        <w:t xml:space="preserve"> — уникальное явление в русском искусстве конца </w:t>
      </w:r>
      <w:r w:rsidRPr="00842E0D">
        <w:rPr>
          <w:sz w:val="28"/>
          <w:szCs w:val="28"/>
        </w:rPr>
        <w:lastRenderedPageBreak/>
        <w:t>XVII в., во многом пред</w:t>
      </w:r>
      <w:r w:rsidRPr="00842E0D">
        <w:rPr>
          <w:sz w:val="28"/>
          <w:szCs w:val="28"/>
        </w:rPr>
        <w:softHyphen/>
        <w:t>варяющее достижения русской религиозной живописи следу</w:t>
      </w:r>
      <w:r w:rsidRPr="00842E0D">
        <w:rPr>
          <w:sz w:val="28"/>
          <w:szCs w:val="28"/>
        </w:rPr>
        <w:softHyphen/>
        <w:t>ющего столетия.</w:t>
      </w:r>
      <w:proofErr w:type="gramEnd"/>
      <w:r w:rsidRPr="00842E0D">
        <w:rPr>
          <w:sz w:val="28"/>
          <w:szCs w:val="28"/>
        </w:rPr>
        <w:t xml:space="preserve"> Более традиционно решен образ Христа Вседержителя — икона, находящаяся справа от Царских врат. Христос изображен стоящим в спокойной позе в пыш</w:t>
      </w:r>
      <w:r>
        <w:rPr>
          <w:sz w:val="28"/>
          <w:szCs w:val="28"/>
        </w:rPr>
        <w:t>ных</w:t>
      </w:r>
      <w:r w:rsidRPr="00842E0D">
        <w:rPr>
          <w:sz w:val="28"/>
          <w:szCs w:val="28"/>
        </w:rPr>
        <w:t xml:space="preserve"> одеждах с красивыми развевающимися складками бел</w:t>
      </w:r>
      <w:proofErr w:type="gramStart"/>
      <w:r w:rsidRPr="00842E0D">
        <w:rPr>
          <w:sz w:val="28"/>
          <w:szCs w:val="28"/>
        </w:rPr>
        <w:t>о-</w:t>
      </w:r>
      <w:proofErr w:type="gramEnd"/>
      <w:r w:rsidRPr="00842E0D">
        <w:rPr>
          <w:sz w:val="28"/>
          <w:szCs w:val="28"/>
        </w:rPr>
        <w:t xml:space="preserve"> желтого хитона и синего </w:t>
      </w:r>
      <w:proofErr w:type="spellStart"/>
      <w:r w:rsidRPr="00842E0D">
        <w:rPr>
          <w:sz w:val="28"/>
          <w:szCs w:val="28"/>
        </w:rPr>
        <w:t>гима</w:t>
      </w:r>
      <w:r>
        <w:rPr>
          <w:sz w:val="28"/>
          <w:szCs w:val="28"/>
        </w:rPr>
        <w:t>тия</w:t>
      </w:r>
      <w:proofErr w:type="spellEnd"/>
      <w:r>
        <w:rPr>
          <w:sz w:val="28"/>
          <w:szCs w:val="28"/>
        </w:rPr>
        <w:t xml:space="preserve"> на фоне пейзажа. Фигура Хри</w:t>
      </w:r>
      <w:r w:rsidRPr="00842E0D">
        <w:rPr>
          <w:sz w:val="28"/>
          <w:szCs w:val="28"/>
        </w:rPr>
        <w:t>ста максимально приближена к зрителю и занимает почти половину плоскости иконы. Лик Спасителя обрамлен темными, пышными, вьющимися волосами. Такой же иконо</w:t>
      </w:r>
      <w:r w:rsidRPr="00842E0D">
        <w:rPr>
          <w:sz w:val="28"/>
          <w:szCs w:val="28"/>
        </w:rPr>
        <w:softHyphen/>
        <w:t xml:space="preserve">графический </w:t>
      </w:r>
      <w:r>
        <w:rPr>
          <w:sz w:val="28"/>
          <w:szCs w:val="28"/>
        </w:rPr>
        <w:t xml:space="preserve">тип лика Христа встречается еще </w:t>
      </w:r>
      <w:r w:rsidRPr="00842E0D">
        <w:rPr>
          <w:sz w:val="28"/>
          <w:szCs w:val="28"/>
        </w:rPr>
        <w:t>на ряде икон</w:t>
      </w:r>
      <w:r>
        <w:rPr>
          <w:sz w:val="28"/>
          <w:szCs w:val="28"/>
        </w:rPr>
        <w:t xml:space="preserve"> </w:t>
      </w:r>
      <w:r w:rsidR="00D76969" w:rsidRPr="00A751D6">
        <w:rPr>
          <w:sz w:val="28"/>
          <w:szCs w:val="28"/>
        </w:rPr>
        <w:t>по принципу двойной зеркальности: нарастания и чередова</w:t>
      </w:r>
      <w:r w:rsidR="00D76969" w:rsidRPr="00A751D6">
        <w:rPr>
          <w:sz w:val="28"/>
          <w:szCs w:val="28"/>
        </w:rPr>
        <w:softHyphen/>
        <w:t>ния ритма к центру иконостаса. Все эти моменты, типичные для стиля барокко, получат широкое распространение в Рос</w:t>
      </w:r>
      <w:r w:rsidR="00D76969" w:rsidRPr="00A751D6">
        <w:rPr>
          <w:sz w:val="28"/>
          <w:szCs w:val="28"/>
        </w:rPr>
        <w:softHyphen/>
        <w:t xml:space="preserve">сии в XVIII </w:t>
      </w:r>
      <w:proofErr w:type="gramStart"/>
      <w:r w:rsidR="00D76969" w:rsidRPr="00A751D6">
        <w:rPr>
          <w:sz w:val="28"/>
          <w:szCs w:val="28"/>
        </w:rPr>
        <w:t>в</w:t>
      </w:r>
      <w:proofErr w:type="gramEnd"/>
      <w:r w:rsidR="00D76969" w:rsidRPr="00A751D6">
        <w:rPr>
          <w:sz w:val="28"/>
          <w:szCs w:val="28"/>
        </w:rPr>
        <w:t xml:space="preserve">. </w:t>
      </w:r>
      <w:proofErr w:type="gramStart"/>
      <w:r w:rsidR="00D76969" w:rsidRPr="00A751D6">
        <w:rPr>
          <w:sz w:val="28"/>
          <w:szCs w:val="28"/>
        </w:rPr>
        <w:t>Таким</w:t>
      </w:r>
      <w:proofErr w:type="gramEnd"/>
      <w:r w:rsidR="00D76969" w:rsidRPr="00A751D6">
        <w:rPr>
          <w:sz w:val="28"/>
          <w:szCs w:val="28"/>
        </w:rPr>
        <w:t xml:space="preserve"> обра</w:t>
      </w:r>
      <w:r w:rsidR="00D76969">
        <w:rPr>
          <w:sz w:val="28"/>
          <w:szCs w:val="28"/>
        </w:rPr>
        <w:t xml:space="preserve">зом, произведения С. Д. </w:t>
      </w:r>
      <w:proofErr w:type="spellStart"/>
      <w:r w:rsidR="00D76969">
        <w:rPr>
          <w:sz w:val="28"/>
          <w:szCs w:val="28"/>
        </w:rPr>
        <w:t>Нарыко</w:t>
      </w:r>
      <w:proofErr w:type="spellEnd"/>
      <w:r w:rsidR="00D76969">
        <w:rPr>
          <w:sz w:val="28"/>
          <w:szCs w:val="28"/>
        </w:rPr>
        <w:t xml:space="preserve"> </w:t>
      </w:r>
      <w:proofErr w:type="spellStart"/>
      <w:r w:rsidR="00D76969" w:rsidRPr="00A751D6">
        <w:rPr>
          <w:sz w:val="28"/>
          <w:szCs w:val="28"/>
        </w:rPr>
        <w:t>ва</w:t>
      </w:r>
      <w:proofErr w:type="spellEnd"/>
      <w:r w:rsidR="00D76969" w:rsidRPr="00A751D6">
        <w:rPr>
          <w:sz w:val="28"/>
          <w:szCs w:val="28"/>
        </w:rPr>
        <w:t xml:space="preserve"> предваряют не только технологические, но и композици</w:t>
      </w:r>
      <w:r w:rsidR="00D76969" w:rsidRPr="00A751D6">
        <w:rPr>
          <w:sz w:val="28"/>
          <w:szCs w:val="28"/>
        </w:rPr>
        <w:softHyphen/>
        <w:t>онные достижения русского искусства следующего столетия.</w:t>
      </w:r>
    </w:p>
    <w:p w:rsidR="00D76969" w:rsidRPr="00A751D6" w:rsidRDefault="00D76969" w:rsidP="00CB277A">
      <w:pPr>
        <w:pStyle w:val="2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A751D6">
        <w:rPr>
          <w:sz w:val="28"/>
          <w:szCs w:val="28"/>
        </w:rPr>
        <w:t>Другие ряды иконостаса мы не можем определенно отне</w:t>
      </w:r>
      <w:r w:rsidRPr="00A751D6">
        <w:rPr>
          <w:sz w:val="28"/>
          <w:szCs w:val="28"/>
        </w:rPr>
        <w:softHyphen/>
        <w:t xml:space="preserve">сти к произведениям Стефана </w:t>
      </w:r>
      <w:proofErr w:type="spellStart"/>
      <w:r w:rsidRPr="00A751D6">
        <w:rPr>
          <w:sz w:val="28"/>
          <w:szCs w:val="28"/>
        </w:rPr>
        <w:t>Нарыкова</w:t>
      </w:r>
      <w:proofErr w:type="spellEnd"/>
      <w:r w:rsidRPr="00A751D6">
        <w:rPr>
          <w:sz w:val="28"/>
          <w:szCs w:val="28"/>
        </w:rPr>
        <w:t>, но они также суще</w:t>
      </w:r>
      <w:r w:rsidRPr="00A751D6">
        <w:rPr>
          <w:sz w:val="28"/>
          <w:szCs w:val="28"/>
        </w:rPr>
        <w:softHyphen/>
        <w:t>ственно отличаются по манере и технике письма от тради</w:t>
      </w:r>
      <w:r w:rsidRPr="00A751D6">
        <w:rPr>
          <w:sz w:val="28"/>
          <w:szCs w:val="28"/>
        </w:rPr>
        <w:softHyphen/>
        <w:t>ций древнерусской иконописи. Особенно это заметно в ико</w:t>
      </w:r>
      <w:r w:rsidRPr="00A751D6">
        <w:rPr>
          <w:sz w:val="28"/>
          <w:szCs w:val="28"/>
        </w:rPr>
        <w:softHyphen/>
        <w:t xml:space="preserve">нах пророческого и праотеческого рядов, композиция которых построена на сложном </w:t>
      </w:r>
      <w:proofErr w:type="gramStart"/>
      <w:r w:rsidRPr="00A751D6">
        <w:rPr>
          <w:sz w:val="28"/>
          <w:szCs w:val="28"/>
        </w:rPr>
        <w:t>ритмическом движении</w:t>
      </w:r>
      <w:proofErr w:type="gramEnd"/>
      <w:r w:rsidRPr="00A751D6">
        <w:rPr>
          <w:sz w:val="28"/>
          <w:szCs w:val="28"/>
        </w:rPr>
        <w:t>, образующем одну цельную динамическую композицию, единый ансамбль.</w:t>
      </w:r>
    </w:p>
    <w:p w:rsidR="00D76969" w:rsidRPr="00A751D6" w:rsidRDefault="00D76969" w:rsidP="00CB277A">
      <w:pPr>
        <w:pStyle w:val="2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A751D6">
        <w:rPr>
          <w:sz w:val="28"/>
          <w:szCs w:val="28"/>
        </w:rPr>
        <w:t>Нами обнаружено, что в качестве первоисточника в созда</w:t>
      </w:r>
      <w:r w:rsidRPr="00A751D6">
        <w:rPr>
          <w:sz w:val="28"/>
          <w:szCs w:val="28"/>
        </w:rPr>
        <w:softHyphen/>
        <w:t xml:space="preserve">нии икон собора была многократно использована Библия </w:t>
      </w:r>
      <w:proofErr w:type="spellStart"/>
      <w:r w:rsidRPr="00A751D6">
        <w:rPr>
          <w:sz w:val="28"/>
          <w:szCs w:val="28"/>
        </w:rPr>
        <w:t>Пискатора</w:t>
      </w:r>
      <w:proofErr w:type="spellEnd"/>
      <w:r w:rsidRPr="00A751D6">
        <w:rPr>
          <w:sz w:val="28"/>
          <w:szCs w:val="28"/>
        </w:rPr>
        <w:t>. Всего пока удалось идентифицировать 34 иконы Введенского иконостаса, где гравюры из Библии были об</w:t>
      </w:r>
      <w:r w:rsidRPr="00A751D6">
        <w:rPr>
          <w:sz w:val="28"/>
          <w:szCs w:val="28"/>
        </w:rPr>
        <w:softHyphen/>
        <w:t>разцом в той или иной мере.</w:t>
      </w:r>
    </w:p>
    <w:p w:rsidR="00D76969" w:rsidRPr="00A751D6" w:rsidRDefault="00D76969" w:rsidP="00CB277A">
      <w:pPr>
        <w:pStyle w:val="2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A751D6">
        <w:rPr>
          <w:sz w:val="28"/>
          <w:szCs w:val="28"/>
        </w:rPr>
        <w:t>Разберем наиболее важные, на наш взгляд, особенности верхних рядов иконостаса. В композиции общее расположе</w:t>
      </w:r>
      <w:r w:rsidRPr="00A751D6">
        <w:rPr>
          <w:sz w:val="28"/>
          <w:szCs w:val="28"/>
        </w:rPr>
        <w:softHyphen/>
        <w:t xml:space="preserve">ние икон с изображением праздников и страстей Христовых соответствует хронологии </w:t>
      </w:r>
      <w:proofErr w:type="spellStart"/>
      <w:r w:rsidRPr="00A751D6">
        <w:rPr>
          <w:sz w:val="28"/>
          <w:szCs w:val="28"/>
        </w:rPr>
        <w:t>евангелийских</w:t>
      </w:r>
      <w:proofErr w:type="spellEnd"/>
      <w:r w:rsidRPr="00A751D6">
        <w:rPr>
          <w:sz w:val="28"/>
          <w:szCs w:val="28"/>
        </w:rPr>
        <w:t xml:space="preserve"> сказаний. Лишь отдельные иконы выпадают из этой системы. </w:t>
      </w:r>
      <w:proofErr w:type="gramStart"/>
      <w:r w:rsidRPr="00A751D6">
        <w:rPr>
          <w:sz w:val="28"/>
          <w:szCs w:val="28"/>
        </w:rPr>
        <w:t>Так, икона «Вос</w:t>
      </w:r>
      <w:r w:rsidRPr="00A751D6">
        <w:rPr>
          <w:sz w:val="28"/>
          <w:szCs w:val="28"/>
        </w:rPr>
        <w:softHyphen/>
        <w:t>стание из гроба» находится перед «Преображением», а «Сре</w:t>
      </w:r>
      <w:r w:rsidRPr="00A751D6">
        <w:rPr>
          <w:sz w:val="28"/>
          <w:szCs w:val="28"/>
        </w:rPr>
        <w:softHyphen/>
        <w:t>тение» помещено после иконы «Вход в Иерусалим».</w:t>
      </w:r>
      <w:proofErr w:type="gramEnd"/>
      <w:r w:rsidRPr="00A751D6">
        <w:rPr>
          <w:sz w:val="28"/>
          <w:szCs w:val="28"/>
        </w:rPr>
        <w:t xml:space="preserve"> Можно предположить, что поскольку 2-й праздничный чин располо</w:t>
      </w:r>
      <w:r w:rsidRPr="00A751D6">
        <w:rPr>
          <w:sz w:val="28"/>
          <w:szCs w:val="28"/>
        </w:rPr>
        <w:softHyphen/>
        <w:t>жен под изображением апостолов, то в нем из всех праздни</w:t>
      </w:r>
      <w:r w:rsidRPr="00A751D6">
        <w:rPr>
          <w:sz w:val="28"/>
          <w:szCs w:val="28"/>
        </w:rPr>
        <w:softHyphen/>
        <w:t>ков выбраны сцены, иллюстрирующие в основном жизнь апостолов с Христом. Четвертый ярус находится под пророче</w:t>
      </w:r>
      <w:r w:rsidRPr="00A751D6">
        <w:rPr>
          <w:sz w:val="28"/>
          <w:szCs w:val="28"/>
        </w:rPr>
        <w:softHyphen/>
        <w:t>ским чином, и его сцены соответствуют пророчествам ветхо</w:t>
      </w:r>
      <w:r w:rsidRPr="00A751D6">
        <w:rPr>
          <w:sz w:val="28"/>
          <w:szCs w:val="28"/>
        </w:rPr>
        <w:softHyphen/>
        <w:t>заветных пророков о Богоматери и Христе.</w:t>
      </w:r>
    </w:p>
    <w:p w:rsidR="00D76969" w:rsidRPr="00A751D6" w:rsidRDefault="00D76969" w:rsidP="00CB277A">
      <w:pPr>
        <w:pStyle w:val="2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A751D6">
        <w:rPr>
          <w:sz w:val="28"/>
          <w:szCs w:val="28"/>
        </w:rPr>
        <w:t>Так, например, крайняя слева икона этого чина «Ветхоза</w:t>
      </w:r>
      <w:r w:rsidRPr="00A751D6">
        <w:rPr>
          <w:sz w:val="28"/>
          <w:szCs w:val="28"/>
        </w:rPr>
        <w:softHyphen/>
        <w:t>ветная троица» расположена под изображением Авраама.</w:t>
      </w:r>
    </w:p>
    <w:p w:rsidR="00D76969" w:rsidRPr="00A751D6" w:rsidRDefault="00D76969" w:rsidP="00CB277A">
      <w:pPr>
        <w:pStyle w:val="2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A751D6">
        <w:rPr>
          <w:sz w:val="28"/>
          <w:szCs w:val="28"/>
        </w:rPr>
        <w:t>Шестой ряд с изображением страстей находится под изо</w:t>
      </w:r>
      <w:r w:rsidRPr="00A751D6">
        <w:rPr>
          <w:sz w:val="28"/>
          <w:szCs w:val="28"/>
        </w:rPr>
        <w:softHyphen/>
        <w:t xml:space="preserve">бражением </w:t>
      </w:r>
      <w:proofErr w:type="spellStart"/>
      <w:r w:rsidRPr="00A751D6">
        <w:rPr>
          <w:sz w:val="28"/>
          <w:szCs w:val="28"/>
        </w:rPr>
        <w:t>Саваофа</w:t>
      </w:r>
      <w:proofErr w:type="spellEnd"/>
      <w:r w:rsidRPr="00A751D6">
        <w:rPr>
          <w:sz w:val="28"/>
          <w:szCs w:val="28"/>
        </w:rPr>
        <w:t xml:space="preserve">, т. е. верховной субстанции, решающей судьбу человечества, перед которой и происходит действие, увенчавшееся искупительной жертвой Христа. Три верхние иконы являются апофеозом мученичества </w:t>
      </w:r>
      <w:proofErr w:type="spellStart"/>
      <w:r w:rsidRPr="00A751D6">
        <w:rPr>
          <w:sz w:val="28"/>
          <w:szCs w:val="28"/>
        </w:rPr>
        <w:t>Стасителя</w:t>
      </w:r>
      <w:proofErr w:type="spellEnd"/>
      <w:r w:rsidRPr="00A751D6">
        <w:rPr>
          <w:sz w:val="28"/>
          <w:szCs w:val="28"/>
        </w:rPr>
        <w:t xml:space="preserve"> и иллю</w:t>
      </w:r>
      <w:r w:rsidRPr="00A751D6">
        <w:rPr>
          <w:sz w:val="28"/>
          <w:szCs w:val="28"/>
        </w:rPr>
        <w:softHyphen/>
        <w:t xml:space="preserve">стрируют события, </w:t>
      </w:r>
      <w:r w:rsidRPr="00A751D6">
        <w:rPr>
          <w:sz w:val="28"/>
          <w:szCs w:val="28"/>
        </w:rPr>
        <w:lastRenderedPageBreak/>
        <w:t>связанные с последними моментами его земной жизни. Они окружают «Распятие», завершающее иконостас.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>Надо сказать, что изображение праздников и сцен стра</w:t>
      </w:r>
      <w:r w:rsidRPr="00BA398A">
        <w:rPr>
          <w:sz w:val="28"/>
          <w:szCs w:val="28"/>
        </w:rPr>
        <w:softHyphen/>
        <w:t>стей, основой для которых послужили западные гравюры, бы</w:t>
      </w:r>
      <w:r w:rsidRPr="00BA398A">
        <w:rPr>
          <w:sz w:val="28"/>
          <w:szCs w:val="28"/>
        </w:rPr>
        <w:softHyphen/>
        <w:t>ло довольно распространенным явлением на Руси в XVII в. Гораздо реже мы можем встретить иконы с парным изобра</w:t>
      </w:r>
      <w:r w:rsidRPr="00BA398A">
        <w:rPr>
          <w:sz w:val="28"/>
          <w:szCs w:val="28"/>
        </w:rPr>
        <w:softHyphen/>
        <w:t>жением святых. Такое решение композиции получило большое распространение позднее, с середины XVIII в. Что касается Деисуса «в пяти лицах», то иконы с подобным композицион</w:t>
      </w:r>
      <w:r w:rsidRPr="00BA398A">
        <w:rPr>
          <w:sz w:val="28"/>
          <w:szCs w:val="28"/>
        </w:rPr>
        <w:softHyphen/>
        <w:t>ным решением встречаются у иконописцев «Оружейной п</w:t>
      </w:r>
      <w:proofErr w:type="gramStart"/>
      <w:r w:rsidRPr="00BA398A">
        <w:rPr>
          <w:sz w:val="28"/>
          <w:szCs w:val="28"/>
        </w:rPr>
        <w:t>а-</w:t>
      </w:r>
      <w:proofErr w:type="gramEnd"/>
      <w:r w:rsidRPr="00BA398A">
        <w:rPr>
          <w:sz w:val="28"/>
          <w:szCs w:val="28"/>
        </w:rPr>
        <w:t xml:space="preserve"> </w:t>
      </w:r>
      <w:proofErr w:type="spellStart"/>
      <w:r w:rsidRPr="00BA398A">
        <w:rPr>
          <w:sz w:val="28"/>
          <w:szCs w:val="28"/>
        </w:rPr>
        <w:t>ляты</w:t>
      </w:r>
      <w:proofErr w:type="spellEnd"/>
      <w:r w:rsidRPr="00BA398A">
        <w:rPr>
          <w:sz w:val="28"/>
          <w:szCs w:val="28"/>
        </w:rPr>
        <w:t>» с середины XVII столетия. Особый интерес представ</w:t>
      </w:r>
      <w:r w:rsidRPr="00BA398A">
        <w:rPr>
          <w:sz w:val="28"/>
          <w:szCs w:val="28"/>
        </w:rPr>
        <w:softHyphen/>
        <w:t xml:space="preserve">ляют иконы пророческого и </w:t>
      </w:r>
      <w:r>
        <w:rPr>
          <w:sz w:val="28"/>
          <w:szCs w:val="28"/>
        </w:rPr>
        <w:t>праотеческого чина. Их композици</w:t>
      </w:r>
      <w:r w:rsidRPr="00BA398A">
        <w:rPr>
          <w:sz w:val="28"/>
          <w:szCs w:val="28"/>
        </w:rPr>
        <w:t>и, динамика и уравновешенность иконостаса, создавая цельный монументальный образ памятника.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>Цветовое решение основных трех рядов также соответ</w:t>
      </w:r>
      <w:r w:rsidRPr="00BA398A">
        <w:rPr>
          <w:sz w:val="28"/>
          <w:szCs w:val="28"/>
        </w:rPr>
        <w:softHyphen/>
        <w:t>ствует общему композиционному решению. Неяркая пастель</w:t>
      </w:r>
      <w:r w:rsidRPr="00BA398A">
        <w:rPr>
          <w:sz w:val="28"/>
          <w:szCs w:val="28"/>
        </w:rPr>
        <w:softHyphen/>
        <w:t>ная гамма, без резко выраженных акцентов, уравновешена и соподчинена. Золотое обрамление икон дополняет впечатле</w:t>
      </w:r>
      <w:r w:rsidRPr="00BA398A">
        <w:rPr>
          <w:sz w:val="28"/>
          <w:szCs w:val="28"/>
        </w:rPr>
        <w:softHyphen/>
        <w:t>ние единства всей композиции ансамбля.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>В заключение необходимо</w:t>
      </w:r>
      <w:r>
        <w:rPr>
          <w:sz w:val="28"/>
          <w:szCs w:val="28"/>
        </w:rPr>
        <w:t xml:space="preserve"> сказать об авторстве С. Д. </w:t>
      </w:r>
      <w:proofErr w:type="spellStart"/>
      <w:r>
        <w:rPr>
          <w:sz w:val="28"/>
          <w:szCs w:val="28"/>
        </w:rPr>
        <w:t>На</w:t>
      </w:r>
      <w:r w:rsidRPr="00BA398A">
        <w:rPr>
          <w:sz w:val="28"/>
          <w:szCs w:val="28"/>
        </w:rPr>
        <w:t>рыкова</w:t>
      </w:r>
      <w:proofErr w:type="spellEnd"/>
      <w:r w:rsidRPr="00BA398A">
        <w:rPr>
          <w:sz w:val="28"/>
          <w:szCs w:val="28"/>
        </w:rPr>
        <w:t xml:space="preserve"> в исполнении икон верхних рядов иконостаса.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 xml:space="preserve">Относительно техники письма можно заметить, что она, как и отдельные фрагменты рисунка, вполне отвечает стилю работы одного мастера. Так, например, изображение лика Богоматери из 5 ряда имеет сходную иконографию с ликом Марии в «Благовещении» и Богоматери, изображенной на </w:t>
      </w:r>
      <w:proofErr w:type="spellStart"/>
      <w:r w:rsidRPr="00BA398A">
        <w:rPr>
          <w:sz w:val="28"/>
          <w:szCs w:val="28"/>
        </w:rPr>
        <w:t>Парскнх</w:t>
      </w:r>
      <w:proofErr w:type="spellEnd"/>
      <w:r w:rsidRPr="00BA398A">
        <w:rPr>
          <w:sz w:val="28"/>
          <w:szCs w:val="28"/>
        </w:rPr>
        <w:t xml:space="preserve"> вратах. При написании крыльев ангелов художник использовал на всех иконах одинаковый живописный при</w:t>
      </w:r>
      <w:r w:rsidRPr="00BA398A">
        <w:rPr>
          <w:sz w:val="28"/>
          <w:szCs w:val="28"/>
        </w:rPr>
        <w:softHyphen/>
        <w:t>ем. Близки техника и манера написания ликов старцев. Схожие приемы используются в исполнении престолов и об</w:t>
      </w:r>
      <w:r w:rsidRPr="00BA398A">
        <w:rPr>
          <w:sz w:val="28"/>
          <w:szCs w:val="28"/>
        </w:rPr>
        <w:softHyphen/>
        <w:t>лаков. Одинаково написаны колонны в композициях с ин</w:t>
      </w:r>
      <w:r w:rsidRPr="00BA398A">
        <w:rPr>
          <w:sz w:val="28"/>
          <w:szCs w:val="28"/>
        </w:rPr>
        <w:softHyphen/>
        <w:t xml:space="preserve">терьером (см. «Введение </w:t>
      </w:r>
      <w:proofErr w:type="gramStart"/>
      <w:r w:rsidRPr="00BA398A">
        <w:rPr>
          <w:sz w:val="28"/>
          <w:szCs w:val="28"/>
        </w:rPr>
        <w:t>во</w:t>
      </w:r>
      <w:proofErr w:type="gramEnd"/>
      <w:r w:rsidRPr="00BA398A">
        <w:rPr>
          <w:sz w:val="28"/>
          <w:szCs w:val="28"/>
        </w:rPr>
        <w:t xml:space="preserve"> храм» и «Сретение»), Очень важно, что во всех иконах очевидно хорошее знание худож</w:t>
      </w:r>
      <w:r w:rsidRPr="00BA398A">
        <w:rPr>
          <w:sz w:val="28"/>
          <w:szCs w:val="28"/>
        </w:rPr>
        <w:softHyphen/>
        <w:t>ником анатомии, все фигуры пропорциональны, хотя напи</w:t>
      </w:r>
      <w:r w:rsidRPr="00BA398A">
        <w:rPr>
          <w:sz w:val="28"/>
          <w:szCs w:val="28"/>
        </w:rPr>
        <w:softHyphen/>
        <w:t xml:space="preserve">саны с учетом </w:t>
      </w:r>
      <w:proofErr w:type="spellStart"/>
      <w:r w:rsidRPr="00BA398A">
        <w:rPr>
          <w:sz w:val="28"/>
          <w:szCs w:val="28"/>
        </w:rPr>
        <w:t>ракурского</w:t>
      </w:r>
      <w:proofErr w:type="spellEnd"/>
      <w:r w:rsidRPr="00BA398A">
        <w:rPr>
          <w:sz w:val="28"/>
          <w:szCs w:val="28"/>
        </w:rPr>
        <w:t xml:space="preserve"> восприятия.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>Живописное решение икон также имеет ряд общих черт. Все иконы иконостаса имеют тонкий красочный слой; более пастозные маски художник делает лишь на местах цветовых акцентов. У всех икон отсутствует левкас и живопись лежит на проклеенной тонированной «подложке»</w:t>
      </w:r>
      <w:proofErr w:type="gramStart"/>
      <w:r w:rsidRPr="00BA398A">
        <w:rPr>
          <w:sz w:val="28"/>
          <w:szCs w:val="28"/>
        </w:rPr>
        <w:t>.'</w:t>
      </w:r>
      <w:proofErr w:type="gramEnd"/>
      <w:r w:rsidRPr="00BA398A">
        <w:rPr>
          <w:sz w:val="28"/>
          <w:szCs w:val="28"/>
        </w:rPr>
        <w:t>Для всего иконо</w:t>
      </w:r>
      <w:r w:rsidRPr="00BA398A">
        <w:rPr>
          <w:sz w:val="28"/>
          <w:szCs w:val="28"/>
        </w:rPr>
        <w:softHyphen/>
        <w:t>стаса характерна единая приглушенная цветовая гамма. Локальные пятна одеяни</w:t>
      </w:r>
      <w:r>
        <w:rPr>
          <w:sz w:val="28"/>
          <w:szCs w:val="28"/>
        </w:rPr>
        <w:t xml:space="preserve">й святых уравновешены и </w:t>
      </w:r>
      <w:proofErr w:type="spellStart"/>
      <w:r>
        <w:rPr>
          <w:sz w:val="28"/>
          <w:szCs w:val="28"/>
        </w:rPr>
        <w:t>сгармо</w:t>
      </w:r>
      <w:r w:rsidRPr="00BA398A">
        <w:rPr>
          <w:sz w:val="28"/>
          <w:szCs w:val="28"/>
        </w:rPr>
        <w:t>нироваиы</w:t>
      </w:r>
      <w:proofErr w:type="spellEnd"/>
      <w:r w:rsidRPr="00BA398A">
        <w:rPr>
          <w:sz w:val="28"/>
          <w:szCs w:val="28"/>
        </w:rPr>
        <w:t xml:space="preserve"> во всем ансамбле иконостаса, что позволяет пред</w:t>
      </w:r>
      <w:r w:rsidRPr="00BA398A">
        <w:rPr>
          <w:sz w:val="28"/>
          <w:szCs w:val="28"/>
        </w:rPr>
        <w:softHyphen/>
        <w:t>положить наличие одного ведущего мастера.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lastRenderedPageBreak/>
        <w:t>Надо сказать, что изображение праздников и сцен стра</w:t>
      </w:r>
      <w:r w:rsidRPr="00BA398A">
        <w:rPr>
          <w:sz w:val="28"/>
          <w:szCs w:val="28"/>
        </w:rPr>
        <w:softHyphen/>
        <w:t>стей, основой для которых послужили западные гравюры, бы</w:t>
      </w:r>
      <w:r w:rsidRPr="00BA398A">
        <w:rPr>
          <w:sz w:val="28"/>
          <w:szCs w:val="28"/>
        </w:rPr>
        <w:softHyphen/>
        <w:t>ло довольно распространенным явлением на Руси в XVII в. Гораздо реже мы можем встретить иконы с парным изобра</w:t>
      </w:r>
      <w:r w:rsidRPr="00BA398A">
        <w:rPr>
          <w:sz w:val="28"/>
          <w:szCs w:val="28"/>
        </w:rPr>
        <w:softHyphen/>
        <w:t>жением святых. Такое решение композиции получило большое распространение позднее, с середины XVIII в. Что касается Деисуса «в пяти лицах», то иконы с подобным композицион</w:t>
      </w:r>
      <w:r w:rsidRPr="00BA398A">
        <w:rPr>
          <w:sz w:val="28"/>
          <w:szCs w:val="28"/>
        </w:rPr>
        <w:softHyphen/>
        <w:t>ным решением встречаются у иконописцев «Оружейной п</w:t>
      </w:r>
      <w:proofErr w:type="gramStart"/>
      <w:r w:rsidRPr="00BA398A">
        <w:rPr>
          <w:sz w:val="28"/>
          <w:szCs w:val="28"/>
        </w:rPr>
        <w:t>а-</w:t>
      </w:r>
      <w:proofErr w:type="gramEnd"/>
      <w:r w:rsidRPr="00BA398A">
        <w:rPr>
          <w:sz w:val="28"/>
          <w:szCs w:val="28"/>
        </w:rPr>
        <w:t xml:space="preserve"> </w:t>
      </w:r>
      <w:proofErr w:type="spellStart"/>
      <w:r w:rsidRPr="00BA398A">
        <w:rPr>
          <w:sz w:val="28"/>
          <w:szCs w:val="28"/>
        </w:rPr>
        <w:t>ляты</w:t>
      </w:r>
      <w:proofErr w:type="spellEnd"/>
      <w:r w:rsidRPr="00BA398A">
        <w:rPr>
          <w:sz w:val="28"/>
          <w:szCs w:val="28"/>
        </w:rPr>
        <w:t>» с середины XVII столетия. Особый интерес представ</w:t>
      </w:r>
      <w:r w:rsidRPr="00BA398A">
        <w:rPr>
          <w:sz w:val="28"/>
          <w:szCs w:val="28"/>
        </w:rPr>
        <w:softHyphen/>
        <w:t xml:space="preserve">ляют иконы пророческого и </w:t>
      </w:r>
      <w:r>
        <w:rPr>
          <w:sz w:val="28"/>
          <w:szCs w:val="28"/>
        </w:rPr>
        <w:t>праотеческого чина. Их композици</w:t>
      </w:r>
      <w:r w:rsidRPr="00BA398A">
        <w:rPr>
          <w:sz w:val="28"/>
          <w:szCs w:val="28"/>
        </w:rPr>
        <w:t>и, динамика и уравновешенность иконостаса, создавая цельный монументальный образ памятника.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>Цветовое решение основных трех рядов также соответ</w:t>
      </w:r>
      <w:r w:rsidRPr="00BA398A">
        <w:rPr>
          <w:sz w:val="28"/>
          <w:szCs w:val="28"/>
        </w:rPr>
        <w:softHyphen/>
        <w:t>ствует общему композиционному решению. Неяркая пастель</w:t>
      </w:r>
      <w:r w:rsidRPr="00BA398A">
        <w:rPr>
          <w:sz w:val="28"/>
          <w:szCs w:val="28"/>
        </w:rPr>
        <w:softHyphen/>
        <w:t>ная гамма, без резко выраженных акцентов, уравновешена и соподчинена. Золотое обрамление икон дополняет впечатле</w:t>
      </w:r>
      <w:r w:rsidRPr="00BA398A">
        <w:rPr>
          <w:sz w:val="28"/>
          <w:szCs w:val="28"/>
        </w:rPr>
        <w:softHyphen/>
        <w:t>ние единства всей композиции ансамбля.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>В заключение необходимо</w:t>
      </w:r>
      <w:r>
        <w:rPr>
          <w:sz w:val="28"/>
          <w:szCs w:val="28"/>
        </w:rPr>
        <w:t xml:space="preserve"> сказать об авторстве С. Д. </w:t>
      </w:r>
      <w:proofErr w:type="spellStart"/>
      <w:r>
        <w:rPr>
          <w:sz w:val="28"/>
          <w:szCs w:val="28"/>
        </w:rPr>
        <w:t>На</w:t>
      </w:r>
      <w:r w:rsidRPr="00BA398A">
        <w:rPr>
          <w:sz w:val="28"/>
          <w:szCs w:val="28"/>
        </w:rPr>
        <w:t>рыкова</w:t>
      </w:r>
      <w:proofErr w:type="spellEnd"/>
      <w:r w:rsidRPr="00BA398A">
        <w:rPr>
          <w:sz w:val="28"/>
          <w:szCs w:val="28"/>
        </w:rPr>
        <w:t xml:space="preserve"> в исполнении икон верхних рядов иконостаса.</w:t>
      </w:r>
    </w:p>
    <w:p w:rsidR="00DD77D8" w:rsidRPr="00BA398A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 xml:space="preserve">Относительно техники письма можно заметить, что она, как и отдельные фрагменты рисунка, вполне отвечает стилю работы одного мастера. Так, например, изображение лика Богоматери из 5 ряда имеет сходную иконографию с ликом Марии в «Благовещении» и Богоматери, изображенной на </w:t>
      </w:r>
      <w:proofErr w:type="spellStart"/>
      <w:r w:rsidRPr="00BA398A">
        <w:rPr>
          <w:sz w:val="28"/>
          <w:szCs w:val="28"/>
        </w:rPr>
        <w:t>Парскнх</w:t>
      </w:r>
      <w:proofErr w:type="spellEnd"/>
      <w:r w:rsidRPr="00BA398A">
        <w:rPr>
          <w:sz w:val="28"/>
          <w:szCs w:val="28"/>
        </w:rPr>
        <w:t xml:space="preserve"> вратах. При написании крыльев ангелов художник использовал на всех иконах одинаковый живописный при</w:t>
      </w:r>
      <w:r w:rsidRPr="00BA398A">
        <w:rPr>
          <w:sz w:val="28"/>
          <w:szCs w:val="28"/>
        </w:rPr>
        <w:softHyphen/>
        <w:t>ем. Близки техника и манера написания ликов старцев. Схожие приемы используются в исполнении престолов и об</w:t>
      </w:r>
      <w:r w:rsidRPr="00BA398A">
        <w:rPr>
          <w:sz w:val="28"/>
          <w:szCs w:val="28"/>
        </w:rPr>
        <w:softHyphen/>
        <w:t>лаков. Одинаково написаны колонны в композициях с ин</w:t>
      </w:r>
      <w:r w:rsidRPr="00BA398A">
        <w:rPr>
          <w:sz w:val="28"/>
          <w:szCs w:val="28"/>
        </w:rPr>
        <w:softHyphen/>
        <w:t xml:space="preserve">терьером (см. «Введение </w:t>
      </w:r>
      <w:proofErr w:type="gramStart"/>
      <w:r w:rsidRPr="00BA398A">
        <w:rPr>
          <w:sz w:val="28"/>
          <w:szCs w:val="28"/>
        </w:rPr>
        <w:t>во</w:t>
      </w:r>
      <w:proofErr w:type="gramEnd"/>
      <w:r w:rsidRPr="00BA398A">
        <w:rPr>
          <w:sz w:val="28"/>
          <w:szCs w:val="28"/>
        </w:rPr>
        <w:t xml:space="preserve"> храм» и «Сретение»), Очень важно, что во всех иконах очевидно хорошее знание худож</w:t>
      </w:r>
      <w:r w:rsidRPr="00BA398A">
        <w:rPr>
          <w:sz w:val="28"/>
          <w:szCs w:val="28"/>
        </w:rPr>
        <w:softHyphen/>
        <w:t>ником анатомии, все фигуры пропорциональны, хотя напи</w:t>
      </w:r>
      <w:r w:rsidRPr="00BA398A">
        <w:rPr>
          <w:sz w:val="28"/>
          <w:szCs w:val="28"/>
        </w:rPr>
        <w:softHyphen/>
        <w:t xml:space="preserve">саны с учетом </w:t>
      </w:r>
      <w:proofErr w:type="spellStart"/>
      <w:r w:rsidRPr="00BA398A">
        <w:rPr>
          <w:sz w:val="28"/>
          <w:szCs w:val="28"/>
        </w:rPr>
        <w:t>ракурского</w:t>
      </w:r>
      <w:proofErr w:type="spellEnd"/>
      <w:r w:rsidRPr="00BA398A">
        <w:rPr>
          <w:sz w:val="28"/>
          <w:szCs w:val="28"/>
        </w:rPr>
        <w:t xml:space="preserve"> восприятия.</w:t>
      </w:r>
    </w:p>
    <w:p w:rsidR="00DD77D8" w:rsidRDefault="00DD77D8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BA398A">
        <w:rPr>
          <w:sz w:val="28"/>
          <w:szCs w:val="28"/>
        </w:rPr>
        <w:t>Живописное решение икон также имеет ряд общих черт. Все иконы иконостаса имеют тонкий красочный слой; более пастозные маски художник делает лишь на местах цветовых акцентов. У всех икон отсутствует левкас и живопись лежит на проклеенной тонированной «подложке»</w:t>
      </w:r>
      <w:proofErr w:type="gramStart"/>
      <w:r w:rsidRPr="00BA398A">
        <w:rPr>
          <w:sz w:val="28"/>
          <w:szCs w:val="28"/>
        </w:rPr>
        <w:t>.'</w:t>
      </w:r>
      <w:proofErr w:type="gramEnd"/>
      <w:r w:rsidRPr="00BA398A">
        <w:rPr>
          <w:sz w:val="28"/>
          <w:szCs w:val="28"/>
        </w:rPr>
        <w:t>Для всего иконо</w:t>
      </w:r>
      <w:r w:rsidRPr="00BA398A">
        <w:rPr>
          <w:sz w:val="28"/>
          <w:szCs w:val="28"/>
        </w:rPr>
        <w:softHyphen/>
        <w:t>стаса характерна единая приглушенная цветовая гамма. Локальные пятна одеяни</w:t>
      </w:r>
      <w:r>
        <w:rPr>
          <w:sz w:val="28"/>
          <w:szCs w:val="28"/>
        </w:rPr>
        <w:t xml:space="preserve">й святых уравновешены и </w:t>
      </w:r>
      <w:proofErr w:type="spellStart"/>
      <w:r>
        <w:rPr>
          <w:sz w:val="28"/>
          <w:szCs w:val="28"/>
        </w:rPr>
        <w:t>сгармонирован</w:t>
      </w:r>
      <w:r w:rsidRPr="00BA398A">
        <w:rPr>
          <w:sz w:val="28"/>
          <w:szCs w:val="28"/>
        </w:rPr>
        <w:t>ы</w:t>
      </w:r>
      <w:proofErr w:type="spellEnd"/>
      <w:r w:rsidRPr="00BA398A">
        <w:rPr>
          <w:sz w:val="28"/>
          <w:szCs w:val="28"/>
        </w:rPr>
        <w:t xml:space="preserve"> во всем ансамбле иконостаса, что позволяет пред</w:t>
      </w:r>
      <w:r w:rsidRPr="00BA398A">
        <w:rPr>
          <w:sz w:val="28"/>
          <w:szCs w:val="28"/>
        </w:rPr>
        <w:softHyphen/>
        <w:t>положить наличие одного ведущего мастера.</w:t>
      </w:r>
    </w:p>
    <w:p w:rsidR="00D70222" w:rsidRPr="006C5B4B" w:rsidRDefault="00D70222" w:rsidP="00CB277A">
      <w:pPr>
        <w:pStyle w:val="1"/>
        <w:shd w:val="clear" w:color="auto" w:fill="auto"/>
        <w:spacing w:line="240" w:lineRule="auto"/>
        <w:ind w:left="340" w:right="20" w:firstLine="567"/>
        <w:rPr>
          <w:sz w:val="28"/>
          <w:szCs w:val="28"/>
        </w:rPr>
      </w:pPr>
      <w:r w:rsidRPr="006C5B4B">
        <w:rPr>
          <w:sz w:val="28"/>
          <w:szCs w:val="28"/>
        </w:rPr>
        <w:t>И, наконец, относительно общей композиции иконостас</w:t>
      </w:r>
      <w:proofErr w:type="gramStart"/>
      <w:r w:rsidRPr="006C5B4B">
        <w:rPr>
          <w:sz w:val="28"/>
          <w:szCs w:val="28"/>
        </w:rPr>
        <w:t xml:space="preserve">;! </w:t>
      </w:r>
      <w:proofErr w:type="gramEnd"/>
      <w:r w:rsidRPr="006C5B4B">
        <w:rPr>
          <w:sz w:val="28"/>
          <w:szCs w:val="28"/>
        </w:rPr>
        <w:t>можно сказать, что, созд</w:t>
      </w:r>
      <w:r>
        <w:rPr>
          <w:sz w:val="28"/>
          <w:szCs w:val="28"/>
        </w:rPr>
        <w:t>авая единый ансамбль, автор при</w:t>
      </w:r>
      <w:r w:rsidRPr="006C5B4B">
        <w:rPr>
          <w:sz w:val="28"/>
          <w:szCs w:val="28"/>
        </w:rPr>
        <w:t xml:space="preserve">менил </w:t>
      </w:r>
      <w:r w:rsidRPr="006C5B4B">
        <w:rPr>
          <w:sz w:val="28"/>
          <w:szCs w:val="28"/>
        </w:rPr>
        <w:lastRenderedPageBreak/>
        <w:t>с «больших» чинах один принцип построения — чере</w:t>
      </w:r>
      <w:r w:rsidRPr="006C5B4B">
        <w:rPr>
          <w:sz w:val="28"/>
          <w:szCs w:val="28"/>
        </w:rPr>
        <w:softHyphen/>
        <w:t xml:space="preserve">дование и нарастание движения фигур от краев иконостаса к центру, к кульминации всего чина — иконам Богоматери, Деисуса и </w:t>
      </w:r>
      <w:proofErr w:type="spellStart"/>
      <w:r w:rsidRPr="006C5B4B">
        <w:rPr>
          <w:sz w:val="28"/>
          <w:szCs w:val="28"/>
        </w:rPr>
        <w:t>Саваофа</w:t>
      </w:r>
      <w:proofErr w:type="spellEnd"/>
      <w:r w:rsidRPr="006C5B4B">
        <w:rPr>
          <w:sz w:val="28"/>
          <w:szCs w:val="28"/>
        </w:rPr>
        <w:t>. И, как пра</w:t>
      </w:r>
      <w:r>
        <w:rPr>
          <w:sz w:val="28"/>
          <w:szCs w:val="28"/>
        </w:rPr>
        <w:t>вило, по краям рядов персон</w:t>
      </w:r>
      <w:r w:rsidRPr="006C5B4B">
        <w:rPr>
          <w:sz w:val="28"/>
          <w:szCs w:val="28"/>
        </w:rPr>
        <w:t>ажи изображены повернутыми лицом к центру иконостаса и находятся</w:t>
      </w:r>
      <w:r w:rsidRPr="006C5B4B">
        <w:rPr>
          <w:rStyle w:val="9pt0pt"/>
          <w:sz w:val="28"/>
          <w:szCs w:val="28"/>
        </w:rPr>
        <w:t xml:space="preserve"> в</w:t>
      </w:r>
      <w:r w:rsidRPr="006C5B4B">
        <w:rPr>
          <w:sz w:val="28"/>
          <w:szCs w:val="28"/>
        </w:rPr>
        <w:t xml:space="preserve"> более спокойных позах.</w:t>
      </w:r>
    </w:p>
    <w:p w:rsidR="00D70222" w:rsidRPr="006C5B4B" w:rsidRDefault="00D70222" w:rsidP="00CB277A">
      <w:pPr>
        <w:pStyle w:val="1"/>
        <w:shd w:val="clear" w:color="auto" w:fill="auto"/>
        <w:spacing w:line="240" w:lineRule="auto"/>
        <w:ind w:left="340" w:right="20" w:firstLine="567"/>
        <w:rPr>
          <w:sz w:val="28"/>
          <w:szCs w:val="28"/>
        </w:rPr>
      </w:pPr>
      <w:proofErr w:type="gramStart"/>
      <w:r w:rsidRPr="006C5B4B">
        <w:rPr>
          <w:sz w:val="28"/>
          <w:szCs w:val="28"/>
        </w:rPr>
        <w:t>Исходя из вышеска</w:t>
      </w:r>
      <w:r>
        <w:rPr>
          <w:sz w:val="28"/>
          <w:szCs w:val="28"/>
        </w:rPr>
        <w:t>занного можно предположить</w:t>
      </w:r>
      <w:proofErr w:type="gramEnd"/>
      <w:r>
        <w:rPr>
          <w:sz w:val="28"/>
          <w:szCs w:val="28"/>
        </w:rPr>
        <w:t>, что</w:t>
      </w:r>
      <w:r w:rsidRPr="006C5B4B">
        <w:rPr>
          <w:sz w:val="28"/>
          <w:szCs w:val="28"/>
        </w:rPr>
        <w:t xml:space="preserve"> С. Д. </w:t>
      </w:r>
      <w:proofErr w:type="spellStart"/>
      <w:r w:rsidRPr="006C5B4B">
        <w:rPr>
          <w:sz w:val="28"/>
          <w:szCs w:val="28"/>
        </w:rPr>
        <w:t>Нарыков</w:t>
      </w:r>
      <w:proofErr w:type="spellEnd"/>
      <w:r w:rsidRPr="006C5B4B">
        <w:rPr>
          <w:sz w:val="28"/>
          <w:szCs w:val="28"/>
        </w:rPr>
        <w:t xml:space="preserve"> был основным знаменщиком и художником при создании всего ансамбля Введенского иконостаса. Здесь можно ответить, что заимствование большинства композиции и </w:t>
      </w:r>
      <w:r w:rsidRPr="006C5B4B">
        <w:rPr>
          <w:sz w:val="28"/>
          <w:szCs w:val="28"/>
          <w:lang w:val="en-US"/>
        </w:rPr>
        <w:t>j</w:t>
      </w:r>
      <w:r w:rsidRPr="006C5B4B">
        <w:rPr>
          <w:sz w:val="28"/>
          <w:szCs w:val="28"/>
        </w:rPr>
        <w:t xml:space="preserve"> Библии </w:t>
      </w:r>
      <w:proofErr w:type="spellStart"/>
      <w:r w:rsidRPr="006C5B4B">
        <w:rPr>
          <w:sz w:val="28"/>
          <w:szCs w:val="28"/>
        </w:rPr>
        <w:t>Пискатора</w:t>
      </w:r>
      <w:proofErr w:type="spellEnd"/>
      <w:r w:rsidRPr="006C5B4B">
        <w:rPr>
          <w:sz w:val="28"/>
          <w:szCs w:val="28"/>
        </w:rPr>
        <w:t xml:space="preserve"> существенно облегчало его задачу.</w:t>
      </w:r>
    </w:p>
    <w:p w:rsidR="00D70222" w:rsidRDefault="00D70222" w:rsidP="00CB277A">
      <w:pPr>
        <w:pStyle w:val="1"/>
        <w:shd w:val="clear" w:color="auto" w:fill="auto"/>
        <w:spacing w:line="240" w:lineRule="auto"/>
        <w:ind w:left="340" w:right="20" w:firstLine="567"/>
        <w:rPr>
          <w:sz w:val="28"/>
          <w:szCs w:val="28"/>
        </w:rPr>
      </w:pPr>
      <w:r w:rsidRPr="006C5B4B">
        <w:rPr>
          <w:sz w:val="28"/>
          <w:szCs w:val="28"/>
        </w:rPr>
        <w:t>Возможна, мастер использовал помощников, но если они и были, то участие их незначительно, в противном случае трудно объяснить столь разительное сходство приемов в на</w:t>
      </w:r>
      <w:r w:rsidRPr="006C5B4B">
        <w:rPr>
          <w:sz w:val="28"/>
          <w:szCs w:val="28"/>
        </w:rPr>
        <w:softHyphen/>
        <w:t>писании ликов, архитектуры и деталей одежд, а главное — органическую целостность единого ансамблевого решения всех икон, проявляющуюся и в композиционном, и в колори</w:t>
      </w:r>
      <w:r w:rsidRPr="006C5B4B">
        <w:rPr>
          <w:sz w:val="28"/>
          <w:szCs w:val="28"/>
        </w:rPr>
        <w:softHyphen/>
        <w:t>стическом строе иконостаса.</w:t>
      </w:r>
    </w:p>
    <w:p w:rsidR="00CB277A" w:rsidRDefault="00CB277A" w:rsidP="00CB277A">
      <w:pPr>
        <w:pStyle w:val="1"/>
        <w:shd w:val="clear" w:color="auto" w:fill="auto"/>
        <w:spacing w:line="240" w:lineRule="auto"/>
        <w:ind w:left="340" w:right="20" w:firstLine="567"/>
        <w:jc w:val="right"/>
        <w:rPr>
          <w:sz w:val="28"/>
          <w:szCs w:val="28"/>
        </w:rPr>
      </w:pPr>
      <w:r w:rsidRPr="00CB277A">
        <w:rPr>
          <w:sz w:val="28"/>
          <w:szCs w:val="28"/>
        </w:rPr>
        <w:t>С. Добрынин,</w:t>
      </w:r>
      <w:r>
        <w:rPr>
          <w:sz w:val="28"/>
          <w:szCs w:val="28"/>
        </w:rPr>
        <w:t xml:space="preserve"> </w:t>
      </w:r>
    </w:p>
    <w:p w:rsidR="00D70222" w:rsidRPr="00CB277A" w:rsidRDefault="00CB277A" w:rsidP="00CB277A">
      <w:pPr>
        <w:pStyle w:val="1"/>
        <w:shd w:val="clear" w:color="auto" w:fill="auto"/>
        <w:spacing w:line="240" w:lineRule="auto"/>
        <w:ind w:left="340" w:right="20" w:firstLine="567"/>
        <w:jc w:val="right"/>
        <w:rPr>
          <w:sz w:val="28"/>
          <w:szCs w:val="28"/>
        </w:rPr>
      </w:pPr>
      <w:r w:rsidRPr="00CB277A">
        <w:rPr>
          <w:sz w:val="28"/>
          <w:szCs w:val="28"/>
        </w:rPr>
        <w:t>реставрационный центр им. Грабаря</w:t>
      </w:r>
    </w:p>
    <w:p w:rsidR="00D70222" w:rsidRPr="00BA398A" w:rsidRDefault="00D70222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</w:p>
    <w:p w:rsidR="00001792" w:rsidRPr="001D4F9D" w:rsidRDefault="00001792" w:rsidP="00CB277A">
      <w:pPr>
        <w:pStyle w:val="1"/>
        <w:shd w:val="clear" w:color="auto" w:fill="auto"/>
        <w:spacing w:after="0" w:line="240" w:lineRule="auto"/>
        <w:ind w:left="40" w:right="20" w:firstLine="567"/>
        <w:rPr>
          <w:sz w:val="28"/>
          <w:szCs w:val="28"/>
        </w:rPr>
      </w:pPr>
    </w:p>
    <w:p w:rsidR="002505AA" w:rsidRPr="001433A1" w:rsidRDefault="002505AA" w:rsidP="00CB277A">
      <w:pPr>
        <w:pStyle w:val="1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</w:p>
    <w:p w:rsidR="002505AA" w:rsidRPr="00F763DA" w:rsidRDefault="002505AA" w:rsidP="00CB277A">
      <w:pPr>
        <w:pStyle w:val="1"/>
        <w:shd w:val="clear" w:color="auto" w:fill="auto"/>
        <w:spacing w:line="240" w:lineRule="auto"/>
        <w:ind w:left="40" w:right="40" w:firstLine="567"/>
        <w:rPr>
          <w:sz w:val="28"/>
          <w:szCs w:val="28"/>
        </w:rPr>
      </w:pPr>
      <w:r w:rsidRPr="00F763DA">
        <w:rPr>
          <w:sz w:val="28"/>
          <w:szCs w:val="28"/>
        </w:rPr>
        <w:t xml:space="preserve"> </w:t>
      </w:r>
    </w:p>
    <w:p w:rsidR="009264C5" w:rsidRPr="00E93C43" w:rsidRDefault="009264C5" w:rsidP="009264C5">
      <w:pPr>
        <w:pStyle w:val="1"/>
        <w:shd w:val="clear" w:color="auto" w:fill="auto"/>
        <w:ind w:left="20" w:right="40" w:firstLine="320"/>
        <w:rPr>
          <w:sz w:val="28"/>
          <w:szCs w:val="28"/>
        </w:rPr>
      </w:pPr>
    </w:p>
    <w:p w:rsidR="000C2707" w:rsidRPr="00071E94" w:rsidRDefault="000C2707" w:rsidP="000C2707">
      <w:pPr>
        <w:pStyle w:val="1"/>
        <w:shd w:val="clear" w:color="auto" w:fill="auto"/>
        <w:spacing w:line="216" w:lineRule="exact"/>
        <w:ind w:left="60" w:right="40" w:firstLine="3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58D8" w:rsidRDefault="006E58D8" w:rsidP="006E58D8">
      <w:pPr>
        <w:pStyle w:val="1"/>
        <w:shd w:val="clear" w:color="auto" w:fill="auto"/>
        <w:spacing w:before="0" w:after="85"/>
        <w:ind w:left="20" w:right="20"/>
        <w:rPr>
          <w:sz w:val="28"/>
          <w:szCs w:val="28"/>
        </w:rPr>
      </w:pPr>
    </w:p>
    <w:p w:rsidR="009D2FC3" w:rsidRPr="006E58D8" w:rsidRDefault="009D2FC3">
      <w:pPr>
        <w:rPr>
          <w:rFonts w:ascii="Times New Roman" w:hAnsi="Times New Roman" w:cs="Times New Roman"/>
          <w:sz w:val="28"/>
          <w:szCs w:val="28"/>
        </w:rPr>
      </w:pPr>
    </w:p>
    <w:sectPr w:rsidR="009D2FC3" w:rsidRPr="006E58D8" w:rsidSect="009D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8D8"/>
    <w:rsid w:val="00001792"/>
    <w:rsid w:val="000C2707"/>
    <w:rsid w:val="002505AA"/>
    <w:rsid w:val="00364940"/>
    <w:rsid w:val="006E58D8"/>
    <w:rsid w:val="009264C5"/>
    <w:rsid w:val="00955951"/>
    <w:rsid w:val="009D2FC3"/>
    <w:rsid w:val="00BA0364"/>
    <w:rsid w:val="00CB277A"/>
    <w:rsid w:val="00D70222"/>
    <w:rsid w:val="00D76969"/>
    <w:rsid w:val="00DD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E58D8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58D8"/>
    <w:pPr>
      <w:shd w:val="clear" w:color="auto" w:fill="FFFFFF"/>
      <w:spacing w:after="240" w:line="206" w:lineRule="exact"/>
    </w:pPr>
    <w:rPr>
      <w:rFonts w:ascii="Times New Roman" w:eastAsia="Times New Roman" w:hAnsi="Times New Roman" w:cs="Times New Roman"/>
      <w:spacing w:val="20"/>
      <w:sz w:val="18"/>
      <w:szCs w:val="18"/>
    </w:rPr>
  </w:style>
  <w:style w:type="character" w:customStyle="1" w:styleId="a3">
    <w:name w:val="Основной текст_"/>
    <w:basedOn w:val="a0"/>
    <w:link w:val="1"/>
    <w:locked/>
    <w:rsid w:val="006E58D8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6E58D8"/>
    <w:pPr>
      <w:shd w:val="clear" w:color="auto" w:fill="FFFFFF"/>
      <w:spacing w:before="120" w:after="60" w:line="211" w:lineRule="exact"/>
      <w:ind w:firstLine="300"/>
      <w:jc w:val="both"/>
    </w:pPr>
    <w:rPr>
      <w:rFonts w:ascii="Times New Roman" w:eastAsia="Times New Roman" w:hAnsi="Times New Roman" w:cs="Times New Roman"/>
      <w:spacing w:val="20"/>
      <w:sz w:val="18"/>
      <w:szCs w:val="18"/>
    </w:rPr>
  </w:style>
  <w:style w:type="character" w:customStyle="1" w:styleId="SimHei1pt">
    <w:name w:val="Основной текст + SimHei;Малые прописные;Интервал 1 pt"/>
    <w:basedOn w:val="a3"/>
    <w:rsid w:val="000C2707"/>
    <w:rPr>
      <w:rFonts w:ascii="SimHei" w:eastAsia="SimHei" w:hAnsi="SimHei" w:cs="SimHei"/>
      <w:smallCaps/>
      <w:sz w:val="16"/>
      <w:szCs w:val="16"/>
      <w:shd w:val="clear" w:color="auto" w:fill="FFFFFF"/>
      <w:lang w:val="en-US"/>
    </w:rPr>
  </w:style>
  <w:style w:type="character" w:customStyle="1" w:styleId="75pt">
    <w:name w:val="Основной текст + 7;5 pt;Полужирный;Малые прописные"/>
    <w:basedOn w:val="a3"/>
    <w:rsid w:val="00364940"/>
    <w:rPr>
      <w:b/>
      <w:bCs/>
      <w:smallCaps/>
      <w:sz w:val="15"/>
      <w:szCs w:val="15"/>
      <w:shd w:val="clear" w:color="auto" w:fill="FFFFFF"/>
    </w:rPr>
  </w:style>
  <w:style w:type="paragraph" w:customStyle="1" w:styleId="21">
    <w:name w:val="Основной текст2"/>
    <w:basedOn w:val="a"/>
    <w:rsid w:val="00D76969"/>
    <w:pPr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  <w:lang w:eastAsia="ru-RU"/>
    </w:rPr>
  </w:style>
  <w:style w:type="character" w:customStyle="1" w:styleId="9pt0pt">
    <w:name w:val="Основной текст + 9 pt;Полужирный;Интервал 0 pt"/>
    <w:basedOn w:val="a3"/>
    <w:rsid w:val="00D70222"/>
    <w:rPr>
      <w:b/>
      <w:bCs/>
      <w:spacing w:val="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2016-02-27T09:15:00Z</dcterms:created>
  <dcterms:modified xsi:type="dcterms:W3CDTF">2016-02-27T16:12:00Z</dcterms:modified>
</cp:coreProperties>
</file>