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FD" w:rsidRPr="00B548FD" w:rsidRDefault="00B548FD" w:rsidP="00B548FD">
      <w:pPr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48FD">
        <w:rPr>
          <w:rFonts w:ascii="Times New Roman" w:hAnsi="Times New Roman"/>
          <w:b/>
          <w:sz w:val="28"/>
          <w:szCs w:val="28"/>
        </w:rPr>
        <w:t xml:space="preserve">Историко-бытовой очерк Сурского прихода, </w:t>
      </w:r>
      <w:proofErr w:type="spellStart"/>
      <w:r w:rsidRPr="00B548FD">
        <w:rPr>
          <w:rFonts w:ascii="Times New Roman" w:hAnsi="Times New Roman"/>
          <w:b/>
          <w:sz w:val="28"/>
          <w:szCs w:val="28"/>
        </w:rPr>
        <w:t>Пинежского</w:t>
      </w:r>
      <w:proofErr w:type="spellEnd"/>
      <w:r w:rsidRPr="00B548FD">
        <w:rPr>
          <w:rFonts w:ascii="Times New Roman" w:hAnsi="Times New Roman"/>
          <w:b/>
          <w:sz w:val="28"/>
          <w:szCs w:val="28"/>
        </w:rPr>
        <w:t xml:space="preserve"> уезда.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spellStart"/>
      <w:r w:rsidRPr="00B548FD">
        <w:rPr>
          <w:rFonts w:ascii="Times New Roman" w:hAnsi="Times New Roman"/>
          <w:sz w:val="28"/>
        </w:rPr>
        <w:t>Сурский</w:t>
      </w:r>
      <w:proofErr w:type="spellEnd"/>
      <w:r w:rsidRPr="00B548FD">
        <w:rPr>
          <w:rFonts w:ascii="Times New Roman" w:hAnsi="Times New Roman"/>
          <w:sz w:val="28"/>
        </w:rPr>
        <w:t xml:space="preserve"> приход находится на левом берегу реки Пинеги, при устье речки Суры, в 328 верстах от устья р. Пинеги, впадающей в С. Двину.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О времени образования прихода Сурского в церковной летописи и </w:t>
      </w:r>
      <w:proofErr w:type="spellStart"/>
      <w:r w:rsidRPr="00B548FD">
        <w:rPr>
          <w:rFonts w:ascii="Times New Roman" w:hAnsi="Times New Roman"/>
          <w:sz w:val="28"/>
        </w:rPr>
        <w:t>клировых</w:t>
      </w:r>
      <w:proofErr w:type="spellEnd"/>
      <w:r w:rsidRPr="00B548FD">
        <w:rPr>
          <w:rFonts w:ascii="Times New Roman" w:hAnsi="Times New Roman"/>
          <w:sz w:val="28"/>
        </w:rPr>
        <w:t xml:space="preserve"> ведомостях Сурского прихода писалось, что «документов на сие нет и что указать точно на возникновение прихода, по неимению фактических данных, не возможно».</w:t>
      </w:r>
    </w:p>
    <w:p w:rsidR="00B548FD" w:rsidRPr="00B548FD" w:rsidRDefault="00B548FD" w:rsidP="00CE5DB2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Однако в документе, найденном в 1861-м году, при </w:t>
      </w:r>
      <w:proofErr w:type="spellStart"/>
      <w:r w:rsidRPr="00B548FD">
        <w:rPr>
          <w:rFonts w:ascii="Times New Roman" w:hAnsi="Times New Roman"/>
          <w:sz w:val="28"/>
        </w:rPr>
        <w:t>разобрании</w:t>
      </w:r>
      <w:proofErr w:type="spellEnd"/>
      <w:r w:rsidRPr="00B548FD">
        <w:rPr>
          <w:rFonts w:ascii="Times New Roman" w:hAnsi="Times New Roman"/>
          <w:sz w:val="28"/>
        </w:rPr>
        <w:t xml:space="preserve"> престола в храме во имя Введения </w:t>
      </w:r>
      <w:proofErr w:type="gramStart"/>
      <w:r w:rsidRPr="00B548FD">
        <w:rPr>
          <w:rFonts w:ascii="Times New Roman" w:hAnsi="Times New Roman"/>
          <w:sz w:val="28"/>
        </w:rPr>
        <w:t>во</w:t>
      </w:r>
      <w:proofErr w:type="gramEnd"/>
      <w:r w:rsidRPr="00B548FD">
        <w:rPr>
          <w:rFonts w:ascii="Times New Roman" w:hAnsi="Times New Roman"/>
          <w:sz w:val="28"/>
        </w:rPr>
        <w:t xml:space="preserve"> храм </w:t>
      </w:r>
      <w:proofErr w:type="spellStart"/>
      <w:r w:rsidRPr="00B548FD">
        <w:rPr>
          <w:rFonts w:ascii="Times New Roman" w:hAnsi="Times New Roman"/>
          <w:sz w:val="28"/>
        </w:rPr>
        <w:t>Пресвятыя</w:t>
      </w:r>
      <w:proofErr w:type="spellEnd"/>
      <w:r w:rsidRPr="00B548FD">
        <w:rPr>
          <w:rFonts w:ascii="Times New Roman" w:hAnsi="Times New Roman"/>
          <w:sz w:val="28"/>
        </w:rPr>
        <w:t xml:space="preserve"> Богородицы и зашитом в </w:t>
      </w:r>
      <w:proofErr w:type="spellStart"/>
      <w:r w:rsidRPr="00B548FD">
        <w:rPr>
          <w:rFonts w:ascii="Times New Roman" w:hAnsi="Times New Roman"/>
          <w:sz w:val="28"/>
        </w:rPr>
        <w:t>срачице</w:t>
      </w:r>
      <w:proofErr w:type="spellEnd"/>
      <w:r w:rsidRPr="00B548FD">
        <w:rPr>
          <w:rFonts w:ascii="Times New Roman" w:hAnsi="Times New Roman"/>
          <w:sz w:val="28"/>
        </w:rPr>
        <w:t xml:space="preserve">, написано: «лета ЗЧ </w:t>
      </w:r>
      <w:proofErr w:type="spellStart"/>
      <w:r w:rsidRPr="00B548FD">
        <w:rPr>
          <w:rFonts w:ascii="Times New Roman" w:hAnsi="Times New Roman"/>
          <w:sz w:val="28"/>
        </w:rPr>
        <w:t>пятаго</w:t>
      </w:r>
      <w:proofErr w:type="spellEnd"/>
      <w:r w:rsidRPr="00B548FD">
        <w:rPr>
          <w:rFonts w:ascii="Times New Roman" w:hAnsi="Times New Roman"/>
          <w:sz w:val="28"/>
        </w:rPr>
        <w:t xml:space="preserve"> (</w:t>
      </w:r>
      <w:smartTag w:uri="urn:schemas-microsoft-com:office:smarttags" w:element="metricconverter">
        <w:smartTagPr>
          <w:attr w:name="ProductID" w:val="7095 г"/>
        </w:smartTagPr>
        <w:r w:rsidRPr="00B548FD">
          <w:rPr>
            <w:rFonts w:ascii="Times New Roman" w:hAnsi="Times New Roman"/>
            <w:sz w:val="28"/>
          </w:rPr>
          <w:t>7095 г</w:t>
        </w:r>
      </w:smartTag>
      <w:r w:rsidRPr="00B548FD">
        <w:rPr>
          <w:rFonts w:ascii="Times New Roman" w:hAnsi="Times New Roman"/>
          <w:sz w:val="28"/>
        </w:rPr>
        <w:t>. т. е. 1587)</w:t>
      </w:r>
      <w:r w:rsidR="00CE5DB2">
        <w:rPr>
          <w:rFonts w:ascii="Times New Roman" w:hAnsi="Times New Roman"/>
          <w:sz w:val="28"/>
        </w:rPr>
        <w:t xml:space="preserve"> </w:t>
      </w:r>
      <w:r w:rsidRPr="00B548FD">
        <w:rPr>
          <w:rFonts w:ascii="Times New Roman" w:hAnsi="Times New Roman"/>
          <w:sz w:val="28"/>
        </w:rPr>
        <w:t xml:space="preserve">ноября в 21-й день священна церковь во имя </w:t>
      </w:r>
      <w:proofErr w:type="spellStart"/>
      <w:r w:rsidRPr="00B548FD">
        <w:rPr>
          <w:rFonts w:ascii="Times New Roman" w:hAnsi="Times New Roman"/>
          <w:sz w:val="28"/>
        </w:rPr>
        <w:t>Пречистыя</w:t>
      </w:r>
      <w:proofErr w:type="spellEnd"/>
      <w:r w:rsidRPr="00B548FD">
        <w:rPr>
          <w:rFonts w:ascii="Times New Roman" w:hAnsi="Times New Roman"/>
          <w:sz w:val="28"/>
        </w:rPr>
        <w:t xml:space="preserve"> введения при Благоверном царе и великом князе Феодоре Ивановиче всея Руси и при Преосвященном </w:t>
      </w:r>
      <w:proofErr w:type="spellStart"/>
      <w:r w:rsidRPr="00B548FD">
        <w:rPr>
          <w:rFonts w:ascii="Times New Roman" w:hAnsi="Times New Roman"/>
          <w:sz w:val="28"/>
        </w:rPr>
        <w:t>Део</w:t>
      </w:r>
      <w:r w:rsidR="00CE5DB2">
        <w:rPr>
          <w:rFonts w:ascii="Times New Roman" w:hAnsi="Times New Roman"/>
          <w:sz w:val="28"/>
        </w:rPr>
        <w:t>нисие</w:t>
      </w:r>
      <w:proofErr w:type="spellEnd"/>
      <w:r w:rsidR="00CE5DB2">
        <w:rPr>
          <w:rFonts w:ascii="Times New Roman" w:hAnsi="Times New Roman"/>
          <w:sz w:val="28"/>
        </w:rPr>
        <w:t xml:space="preserve"> Митрополите всея Руси.»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>Затем о существовании настоящей Суры и деревни Поганца, отстоящей от с. Суры в 3-х верстах, есть историческое указание от начала 16-го века, а именно: «</w:t>
      </w:r>
      <w:proofErr w:type="spellStart"/>
      <w:r w:rsidRPr="00B548FD">
        <w:rPr>
          <w:rFonts w:ascii="Times New Roman" w:hAnsi="Times New Roman"/>
          <w:sz w:val="28"/>
        </w:rPr>
        <w:t>въ</w:t>
      </w:r>
      <w:proofErr w:type="spellEnd"/>
      <w:r w:rsidRPr="00B548FD">
        <w:rPr>
          <w:rFonts w:ascii="Times New Roman" w:hAnsi="Times New Roman"/>
          <w:sz w:val="28"/>
        </w:rPr>
        <w:t xml:space="preserve"> Новгородской летописи </w:t>
      </w:r>
      <w:proofErr w:type="spellStart"/>
      <w:r w:rsidRPr="00B548FD">
        <w:rPr>
          <w:rFonts w:ascii="Times New Roman" w:hAnsi="Times New Roman"/>
          <w:sz w:val="28"/>
        </w:rPr>
        <w:t>подъ</w:t>
      </w:r>
      <w:proofErr w:type="spellEnd"/>
      <w:r w:rsidRPr="00B548FD">
        <w:rPr>
          <w:rFonts w:ascii="Times New Roman" w:hAnsi="Times New Roman"/>
          <w:sz w:val="28"/>
        </w:rPr>
        <w:t xml:space="preserve"> 1505-мъ </w:t>
      </w:r>
      <w:proofErr w:type="spellStart"/>
      <w:r w:rsidRPr="00B548FD">
        <w:rPr>
          <w:rFonts w:ascii="Times New Roman" w:hAnsi="Times New Roman"/>
          <w:sz w:val="28"/>
        </w:rPr>
        <w:t>годомъ</w:t>
      </w:r>
      <w:proofErr w:type="spellEnd"/>
      <w:r w:rsidRPr="00B548FD">
        <w:rPr>
          <w:rFonts w:ascii="Times New Roman" w:hAnsi="Times New Roman"/>
          <w:sz w:val="28"/>
        </w:rPr>
        <w:t xml:space="preserve">, - </w:t>
      </w:r>
      <w:proofErr w:type="spellStart"/>
      <w:r w:rsidRPr="00B548FD">
        <w:rPr>
          <w:rFonts w:ascii="Times New Roman" w:hAnsi="Times New Roman"/>
          <w:sz w:val="28"/>
        </w:rPr>
        <w:t>годомъ</w:t>
      </w:r>
      <w:proofErr w:type="spellEnd"/>
      <w:r w:rsidRPr="00B548FD">
        <w:rPr>
          <w:rFonts w:ascii="Times New Roman" w:hAnsi="Times New Roman"/>
          <w:sz w:val="28"/>
        </w:rPr>
        <w:t xml:space="preserve"> кончины </w:t>
      </w:r>
      <w:proofErr w:type="spellStart"/>
      <w:r w:rsidRPr="00B548FD">
        <w:rPr>
          <w:rFonts w:ascii="Times New Roman" w:hAnsi="Times New Roman"/>
          <w:sz w:val="28"/>
        </w:rPr>
        <w:t>Московскаго</w:t>
      </w:r>
      <w:proofErr w:type="spellEnd"/>
      <w:r w:rsidRPr="00B548FD">
        <w:rPr>
          <w:rFonts w:ascii="Times New Roman" w:hAnsi="Times New Roman"/>
          <w:sz w:val="28"/>
        </w:rPr>
        <w:t xml:space="preserve"> князя Иоанна </w:t>
      </w:r>
      <w:proofErr w:type="spellStart"/>
      <w:r w:rsidRPr="00B548FD">
        <w:rPr>
          <w:rFonts w:ascii="Times New Roman" w:hAnsi="Times New Roman"/>
          <w:sz w:val="28"/>
        </w:rPr>
        <w:t>ИИИ-го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читаемъ</w:t>
      </w:r>
      <w:proofErr w:type="spellEnd"/>
      <w:r w:rsidRPr="00B548FD">
        <w:rPr>
          <w:rFonts w:ascii="Times New Roman" w:hAnsi="Times New Roman"/>
          <w:sz w:val="28"/>
        </w:rPr>
        <w:t>:- что «</w:t>
      </w:r>
      <w:proofErr w:type="spellStart"/>
      <w:r w:rsidRPr="00B548FD">
        <w:rPr>
          <w:rFonts w:ascii="Times New Roman" w:hAnsi="Times New Roman"/>
          <w:sz w:val="28"/>
        </w:rPr>
        <w:t>Иоаннъ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ИИИ-ий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поделилъ</w:t>
      </w:r>
      <w:proofErr w:type="spellEnd"/>
      <w:r w:rsidRPr="00B548FD">
        <w:rPr>
          <w:rFonts w:ascii="Times New Roman" w:hAnsi="Times New Roman"/>
          <w:sz w:val="28"/>
        </w:rPr>
        <w:t xml:space="preserve"> волости между 5-ю своими сыновьями и старшему Василию дано 66-ть </w:t>
      </w:r>
      <w:proofErr w:type="spellStart"/>
      <w:r w:rsidRPr="00B548FD">
        <w:rPr>
          <w:rFonts w:ascii="Times New Roman" w:hAnsi="Times New Roman"/>
          <w:sz w:val="28"/>
        </w:rPr>
        <w:t>городовъ</w:t>
      </w:r>
      <w:proofErr w:type="spellEnd"/>
      <w:r w:rsidRPr="00B548FD">
        <w:rPr>
          <w:rFonts w:ascii="Times New Roman" w:hAnsi="Times New Roman"/>
          <w:sz w:val="28"/>
        </w:rPr>
        <w:t xml:space="preserve"> и самые значительные:</w:t>
      </w:r>
      <w:proofErr w:type="gramEnd"/>
      <w:r w:rsidRPr="00B548FD">
        <w:rPr>
          <w:rFonts w:ascii="Times New Roman" w:hAnsi="Times New Roman"/>
          <w:sz w:val="28"/>
        </w:rPr>
        <w:t xml:space="preserve"> Москва, и другие; и </w:t>
      </w:r>
      <w:proofErr w:type="spellStart"/>
      <w:r w:rsidRPr="00B548FD">
        <w:rPr>
          <w:rFonts w:ascii="Times New Roman" w:hAnsi="Times New Roman"/>
          <w:sz w:val="28"/>
        </w:rPr>
        <w:t>въ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Заволоцкой</w:t>
      </w:r>
      <w:proofErr w:type="spellEnd"/>
      <w:r w:rsidRPr="00B548FD">
        <w:rPr>
          <w:rFonts w:ascii="Times New Roman" w:hAnsi="Times New Roman"/>
          <w:sz w:val="28"/>
        </w:rPr>
        <w:t xml:space="preserve"> земле Пинега, </w:t>
      </w:r>
      <w:proofErr w:type="spellStart"/>
      <w:r w:rsidRPr="00B548FD">
        <w:rPr>
          <w:rFonts w:ascii="Times New Roman" w:hAnsi="Times New Roman"/>
          <w:sz w:val="28"/>
        </w:rPr>
        <w:t>Кеврола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Немьюга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Ш</w:t>
      </w:r>
      <w:r w:rsidR="00CE5DB2">
        <w:rPr>
          <w:rFonts w:ascii="Times New Roman" w:hAnsi="Times New Roman"/>
          <w:sz w:val="28"/>
        </w:rPr>
        <w:t>отогора</w:t>
      </w:r>
      <w:proofErr w:type="spellEnd"/>
      <w:r w:rsidR="00CE5DB2"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 w:rsidR="00CE5DB2">
        <w:rPr>
          <w:rFonts w:ascii="Times New Roman" w:hAnsi="Times New Roman"/>
          <w:sz w:val="28"/>
        </w:rPr>
        <w:t>Сура-поганая</w:t>
      </w:r>
      <w:proofErr w:type="spellEnd"/>
      <w:proofErr w:type="gramEnd"/>
      <w:r w:rsidR="00CE5DB2">
        <w:rPr>
          <w:rFonts w:ascii="Times New Roman" w:hAnsi="Times New Roman"/>
          <w:sz w:val="28"/>
        </w:rPr>
        <w:t xml:space="preserve"> и др.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Основываясь на вышеуказанных данных, можно с достоверностью сказать, что </w:t>
      </w:r>
      <w:proofErr w:type="spellStart"/>
      <w:r w:rsidRPr="00B548FD">
        <w:rPr>
          <w:rFonts w:ascii="Times New Roman" w:hAnsi="Times New Roman"/>
          <w:sz w:val="28"/>
        </w:rPr>
        <w:t>Сурский</w:t>
      </w:r>
      <w:proofErr w:type="spellEnd"/>
      <w:r w:rsidRPr="00B548FD">
        <w:rPr>
          <w:rFonts w:ascii="Times New Roman" w:hAnsi="Times New Roman"/>
          <w:sz w:val="28"/>
        </w:rPr>
        <w:t xml:space="preserve"> приход имел свое существование в последней четверти </w:t>
      </w:r>
      <w:r w:rsidRPr="00B548FD">
        <w:rPr>
          <w:rFonts w:ascii="Times New Roman" w:hAnsi="Times New Roman"/>
          <w:sz w:val="28"/>
          <w:lang w:val="en-US"/>
        </w:rPr>
        <w:t>XVI</w:t>
      </w:r>
      <w:r w:rsidRPr="00B548FD">
        <w:rPr>
          <w:rFonts w:ascii="Times New Roman" w:hAnsi="Times New Roman"/>
          <w:sz w:val="28"/>
        </w:rPr>
        <w:t xml:space="preserve">-го века.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Первой в Суре церковью была, как и пишется в </w:t>
      </w:r>
      <w:proofErr w:type="spellStart"/>
      <w:r w:rsidRPr="00B548FD">
        <w:rPr>
          <w:rFonts w:ascii="Times New Roman" w:hAnsi="Times New Roman"/>
          <w:sz w:val="28"/>
        </w:rPr>
        <w:t>клировых</w:t>
      </w:r>
      <w:proofErr w:type="spellEnd"/>
      <w:r w:rsidRPr="00B548FD">
        <w:rPr>
          <w:rFonts w:ascii="Times New Roman" w:hAnsi="Times New Roman"/>
          <w:sz w:val="28"/>
        </w:rPr>
        <w:t xml:space="preserve"> ведомостях Сурского прихода, церковь во имя Введения </w:t>
      </w:r>
      <w:proofErr w:type="gramStart"/>
      <w:r w:rsidRPr="00B548FD">
        <w:rPr>
          <w:rFonts w:ascii="Times New Roman" w:hAnsi="Times New Roman"/>
          <w:sz w:val="28"/>
        </w:rPr>
        <w:t>во</w:t>
      </w:r>
      <w:proofErr w:type="gramEnd"/>
      <w:r w:rsidRPr="00B548FD">
        <w:rPr>
          <w:rFonts w:ascii="Times New Roman" w:hAnsi="Times New Roman"/>
          <w:sz w:val="28"/>
        </w:rPr>
        <w:t xml:space="preserve"> храм </w:t>
      </w:r>
      <w:proofErr w:type="spellStart"/>
      <w:r w:rsidRPr="00B548FD">
        <w:rPr>
          <w:rFonts w:ascii="Times New Roman" w:hAnsi="Times New Roman"/>
          <w:sz w:val="28"/>
        </w:rPr>
        <w:t>Преосв</w:t>
      </w:r>
      <w:proofErr w:type="spellEnd"/>
      <w:r w:rsidRPr="00B548FD">
        <w:rPr>
          <w:rFonts w:ascii="Times New Roman" w:hAnsi="Times New Roman"/>
          <w:sz w:val="28"/>
        </w:rPr>
        <w:t xml:space="preserve">. Богородицы. </w:t>
      </w:r>
      <w:r w:rsidRPr="00B548FD">
        <w:rPr>
          <w:rFonts w:ascii="Times New Roman" w:hAnsi="Times New Roman"/>
          <w:sz w:val="28"/>
        </w:rPr>
        <w:lastRenderedPageBreak/>
        <w:t xml:space="preserve">Церковь была деревянная, в виде </w:t>
      </w:r>
      <w:proofErr w:type="spellStart"/>
      <w:r w:rsidRPr="00B548FD">
        <w:rPr>
          <w:rFonts w:ascii="Times New Roman" w:hAnsi="Times New Roman"/>
          <w:sz w:val="28"/>
        </w:rPr>
        <w:t>четвероконечного</w:t>
      </w:r>
      <w:proofErr w:type="spellEnd"/>
      <w:r w:rsidRPr="00B548FD">
        <w:rPr>
          <w:rFonts w:ascii="Times New Roman" w:hAnsi="Times New Roman"/>
          <w:sz w:val="28"/>
        </w:rPr>
        <w:t xml:space="preserve"> креста, построенная иждивением прихожан и в 1587-м году освященная.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После 105-ти летнего своего существования в 1792-м году было испрошено позволение </w:t>
      </w:r>
      <w:proofErr w:type="gramStart"/>
      <w:r w:rsidRPr="00B548FD">
        <w:rPr>
          <w:rFonts w:ascii="Times New Roman" w:hAnsi="Times New Roman"/>
          <w:sz w:val="28"/>
        </w:rPr>
        <w:t>исправить</w:t>
      </w:r>
      <w:proofErr w:type="gramEnd"/>
      <w:r w:rsidRPr="00B548FD">
        <w:rPr>
          <w:rFonts w:ascii="Times New Roman" w:hAnsi="Times New Roman"/>
          <w:sz w:val="28"/>
        </w:rPr>
        <w:t xml:space="preserve"> на ней крышу.</w:t>
      </w:r>
    </w:p>
    <w:p w:rsidR="00B548FD" w:rsidRPr="00B548FD" w:rsidRDefault="00B548FD" w:rsidP="00CE5DB2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>Но время опять сделало свое дело: храм обветшал и крыша опять сгнила, заросла мохом, а в стенные щели (как о том сказано в описании церкви в главной описи л. 367) с визгом врывался ветер и с шумом влетали птицы…. Богослужение едва ли совершалось в ней, так как была еще другая Никольская теплая церковь.</w:t>
      </w:r>
      <w:proofErr w:type="gramEnd"/>
      <w:r w:rsidRPr="00B548FD">
        <w:rPr>
          <w:rFonts w:ascii="Times New Roman" w:hAnsi="Times New Roman"/>
          <w:sz w:val="28"/>
        </w:rPr>
        <w:t xml:space="preserve"> В 1857 году поступил в </w:t>
      </w:r>
      <w:proofErr w:type="spellStart"/>
      <w:r w:rsidRPr="00B548FD">
        <w:rPr>
          <w:rFonts w:ascii="Times New Roman" w:hAnsi="Times New Roman"/>
          <w:sz w:val="28"/>
        </w:rPr>
        <w:t>Сурскиий</w:t>
      </w:r>
      <w:proofErr w:type="spellEnd"/>
      <w:r w:rsidRPr="00B548FD">
        <w:rPr>
          <w:rFonts w:ascii="Times New Roman" w:hAnsi="Times New Roman"/>
          <w:sz w:val="28"/>
        </w:rPr>
        <w:t xml:space="preserve"> приход священник Алек</w:t>
      </w:r>
      <w:r w:rsidR="00CE5DB2">
        <w:rPr>
          <w:rFonts w:ascii="Times New Roman" w:hAnsi="Times New Roman"/>
          <w:sz w:val="28"/>
        </w:rPr>
        <w:t>сандр Зуев, ко</w:t>
      </w:r>
      <w:r w:rsidRPr="00B548FD">
        <w:rPr>
          <w:rFonts w:ascii="Times New Roman" w:hAnsi="Times New Roman"/>
          <w:sz w:val="28"/>
        </w:rPr>
        <w:t xml:space="preserve">торый обратил внимание на почти сгнивший и близкий к разрушению храм. Он обратился к благотворителям, собрал подаяния, пожертвовал из своих средств небольшую сумму и в 1861-62-м годах </w:t>
      </w:r>
      <w:proofErr w:type="spellStart"/>
      <w:r w:rsidRPr="00B548FD">
        <w:rPr>
          <w:rFonts w:ascii="Times New Roman" w:hAnsi="Times New Roman"/>
          <w:sz w:val="28"/>
        </w:rPr>
        <w:t>Введеньевская</w:t>
      </w:r>
      <w:proofErr w:type="spellEnd"/>
      <w:r w:rsidRPr="00B548FD">
        <w:rPr>
          <w:rFonts w:ascii="Times New Roman" w:hAnsi="Times New Roman"/>
          <w:sz w:val="28"/>
        </w:rPr>
        <w:t xml:space="preserve"> церковь заново исправляется и существует по настоящее время. Исправления сделаны следующие: подведен под церковь прочный из булыжника и серой плиты фундамент, самое здание, выправлено и покрыто новой крышей. Внутри церкви устроены новые полы и потолки и новые же окна с рамами и железными в них переплетами; стены обшиты </w:t>
      </w:r>
      <w:proofErr w:type="spellStart"/>
      <w:r w:rsidRPr="00B548FD">
        <w:rPr>
          <w:rFonts w:ascii="Times New Roman" w:hAnsi="Times New Roman"/>
          <w:sz w:val="28"/>
        </w:rPr>
        <w:t>строгаными</w:t>
      </w:r>
      <w:proofErr w:type="spellEnd"/>
      <w:r w:rsidRPr="00B548FD">
        <w:rPr>
          <w:rFonts w:ascii="Times New Roman" w:hAnsi="Times New Roman"/>
          <w:sz w:val="28"/>
        </w:rPr>
        <w:t xml:space="preserve"> досками. И вот вновь исправленная и благоустроенная деревянная </w:t>
      </w:r>
      <w:proofErr w:type="spellStart"/>
      <w:r w:rsidRPr="00B548FD">
        <w:rPr>
          <w:rFonts w:ascii="Times New Roman" w:hAnsi="Times New Roman"/>
          <w:sz w:val="28"/>
        </w:rPr>
        <w:t>Богородице-Введеньевская</w:t>
      </w:r>
      <w:proofErr w:type="spellEnd"/>
      <w:r w:rsidRPr="00B548FD">
        <w:rPr>
          <w:rFonts w:ascii="Times New Roman" w:hAnsi="Times New Roman"/>
          <w:sz w:val="28"/>
        </w:rPr>
        <w:t xml:space="preserve"> церковь освящена была по благословению Преосвященного </w:t>
      </w:r>
      <w:proofErr w:type="spellStart"/>
      <w:r w:rsidRPr="00B548FD">
        <w:rPr>
          <w:rFonts w:ascii="Times New Roman" w:hAnsi="Times New Roman"/>
          <w:sz w:val="28"/>
        </w:rPr>
        <w:t>Нафанаила</w:t>
      </w:r>
      <w:proofErr w:type="spellEnd"/>
      <w:r w:rsidRPr="00B548FD">
        <w:rPr>
          <w:rFonts w:ascii="Times New Roman" w:hAnsi="Times New Roman"/>
          <w:sz w:val="28"/>
        </w:rPr>
        <w:t xml:space="preserve">. Епископа Архангельского и Холмогорского, </w:t>
      </w:r>
      <w:proofErr w:type="spellStart"/>
      <w:r w:rsidRPr="00B548FD">
        <w:rPr>
          <w:rFonts w:ascii="Times New Roman" w:hAnsi="Times New Roman"/>
          <w:sz w:val="28"/>
        </w:rPr>
        <w:t>свящ</w:t>
      </w:r>
      <w:proofErr w:type="spellEnd"/>
      <w:r w:rsidRPr="00B548FD">
        <w:rPr>
          <w:rFonts w:ascii="Times New Roman" w:hAnsi="Times New Roman"/>
          <w:sz w:val="28"/>
        </w:rPr>
        <w:t xml:space="preserve">. Зуевым </w:t>
      </w:r>
      <w:proofErr w:type="spellStart"/>
      <w:r w:rsidRPr="00B548FD">
        <w:rPr>
          <w:rFonts w:ascii="Times New Roman" w:hAnsi="Times New Roman"/>
          <w:sz w:val="28"/>
        </w:rPr>
        <w:t>соборне</w:t>
      </w:r>
      <w:proofErr w:type="spellEnd"/>
      <w:r w:rsidRPr="00B548FD">
        <w:rPr>
          <w:rFonts w:ascii="Times New Roman" w:hAnsi="Times New Roman"/>
          <w:sz w:val="28"/>
        </w:rPr>
        <w:t xml:space="preserve"> в 1866 году в 27 день месяца мая, по святой </w:t>
      </w:r>
      <w:proofErr w:type="spellStart"/>
      <w:r w:rsidRPr="00B548FD">
        <w:rPr>
          <w:rFonts w:ascii="Times New Roman" w:hAnsi="Times New Roman"/>
          <w:sz w:val="28"/>
        </w:rPr>
        <w:t>Пасце</w:t>
      </w:r>
      <w:proofErr w:type="spellEnd"/>
      <w:r w:rsidRPr="00B548FD">
        <w:rPr>
          <w:rFonts w:ascii="Times New Roman" w:hAnsi="Times New Roman"/>
          <w:sz w:val="28"/>
        </w:rPr>
        <w:t xml:space="preserve"> в девятую пятницу (местный сельский праздник).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Церковь имеет форму креста, </w:t>
      </w:r>
      <w:proofErr w:type="spellStart"/>
      <w:r w:rsidRPr="00B548FD">
        <w:rPr>
          <w:rFonts w:ascii="Times New Roman" w:hAnsi="Times New Roman"/>
          <w:sz w:val="28"/>
        </w:rPr>
        <w:t>одношатровая</w:t>
      </w:r>
      <w:proofErr w:type="spellEnd"/>
      <w:r w:rsidRPr="00B548FD">
        <w:rPr>
          <w:rFonts w:ascii="Times New Roman" w:hAnsi="Times New Roman"/>
          <w:sz w:val="28"/>
        </w:rPr>
        <w:t xml:space="preserve"> с главою и деревянным обитым железом восьмиконечным на ней крестом; наружная высота ее до 15 саж</w:t>
      </w:r>
      <w:proofErr w:type="gramStart"/>
      <w:r w:rsidRPr="00B548FD">
        <w:rPr>
          <w:rFonts w:ascii="Times New Roman" w:hAnsi="Times New Roman"/>
          <w:sz w:val="28"/>
        </w:rPr>
        <w:t xml:space="preserve">., </w:t>
      </w:r>
      <w:proofErr w:type="gramEnd"/>
      <w:r w:rsidRPr="00B548FD">
        <w:rPr>
          <w:rFonts w:ascii="Times New Roman" w:hAnsi="Times New Roman"/>
          <w:sz w:val="28"/>
        </w:rPr>
        <w:t>внутри 3 сажени. Церковь в последнее время, благодаря всецело помощи о. протоиерея И. И. Сергиева, обшита филенчатым тесом и выкрашена белилами на масле; а крыша, шатер и глава – зеленью.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 xml:space="preserve">Другая церковь Сурского прихода, во имя Святителя и Чудотворца Николая, деревянная, теплая, существует, по указанию </w:t>
      </w:r>
      <w:proofErr w:type="spellStart"/>
      <w:r w:rsidRPr="00B548FD">
        <w:rPr>
          <w:rFonts w:ascii="Times New Roman" w:hAnsi="Times New Roman"/>
          <w:sz w:val="28"/>
        </w:rPr>
        <w:t>клировых</w:t>
      </w:r>
      <w:proofErr w:type="spellEnd"/>
      <w:r w:rsidRPr="00B548FD">
        <w:rPr>
          <w:rFonts w:ascii="Times New Roman" w:hAnsi="Times New Roman"/>
          <w:sz w:val="28"/>
        </w:rPr>
        <w:t xml:space="preserve"> ведомостей, с1689-го года.</w:t>
      </w:r>
    </w:p>
    <w:p w:rsidR="00B548FD" w:rsidRPr="00CE5DB2" w:rsidRDefault="00B548FD" w:rsidP="00B548FD">
      <w:pPr>
        <w:spacing w:line="360" w:lineRule="auto"/>
        <w:ind w:firstLine="851"/>
        <w:rPr>
          <w:rFonts w:ascii="Times New Roman" w:hAnsi="Times New Roman"/>
          <w:i/>
          <w:sz w:val="28"/>
        </w:rPr>
      </w:pPr>
      <w:r w:rsidRPr="00B548FD">
        <w:rPr>
          <w:rFonts w:ascii="Times New Roman" w:hAnsi="Times New Roman"/>
          <w:sz w:val="28"/>
        </w:rPr>
        <w:t xml:space="preserve">Но этой церкви предшествовала еще </w:t>
      </w:r>
      <w:proofErr w:type="gramStart"/>
      <w:r w:rsidRPr="00B548FD">
        <w:rPr>
          <w:rFonts w:ascii="Times New Roman" w:hAnsi="Times New Roman"/>
          <w:sz w:val="28"/>
        </w:rPr>
        <w:t>другая</w:t>
      </w:r>
      <w:proofErr w:type="gramEnd"/>
      <w:r w:rsidRPr="00B548FD">
        <w:rPr>
          <w:rFonts w:ascii="Times New Roman" w:hAnsi="Times New Roman"/>
          <w:sz w:val="28"/>
        </w:rPr>
        <w:t xml:space="preserve">, как видно из следующей сохранившейся благословенной грамоты: «Божьею милостью преосвященный архиепископ Холмогорский и </w:t>
      </w:r>
      <w:proofErr w:type="spellStart"/>
      <w:r w:rsidRPr="00B548FD">
        <w:rPr>
          <w:rFonts w:ascii="Times New Roman" w:hAnsi="Times New Roman"/>
          <w:sz w:val="28"/>
        </w:rPr>
        <w:t>Важеский</w:t>
      </w:r>
      <w:proofErr w:type="spellEnd"/>
      <w:r w:rsidRPr="00B548FD">
        <w:rPr>
          <w:rFonts w:ascii="Times New Roman" w:hAnsi="Times New Roman"/>
          <w:sz w:val="28"/>
        </w:rPr>
        <w:t xml:space="preserve">: в нынешнем РЧЕ году марта в 15 день били челом нам преосвященному Архиепископу нашей Архиерейской епархии </w:t>
      </w:r>
      <w:proofErr w:type="spellStart"/>
      <w:r w:rsidRPr="00B548FD">
        <w:rPr>
          <w:rFonts w:ascii="Times New Roman" w:hAnsi="Times New Roman"/>
          <w:sz w:val="28"/>
        </w:rPr>
        <w:t>Кеврольского</w:t>
      </w:r>
      <w:proofErr w:type="spellEnd"/>
      <w:r w:rsidRPr="00B548FD">
        <w:rPr>
          <w:rFonts w:ascii="Times New Roman" w:hAnsi="Times New Roman"/>
          <w:sz w:val="28"/>
        </w:rPr>
        <w:t xml:space="preserve"> уезда, </w:t>
      </w:r>
      <w:proofErr w:type="spellStart"/>
      <w:r w:rsidRPr="00B548FD">
        <w:rPr>
          <w:rFonts w:ascii="Times New Roman" w:hAnsi="Times New Roman"/>
          <w:sz w:val="28"/>
        </w:rPr>
        <w:t>Сурской</w:t>
      </w:r>
      <w:proofErr w:type="spellEnd"/>
      <w:r w:rsidRPr="00B548FD">
        <w:rPr>
          <w:rFonts w:ascii="Times New Roman" w:hAnsi="Times New Roman"/>
          <w:sz w:val="28"/>
        </w:rPr>
        <w:t xml:space="preserve"> волости – священник Иаков Сергиев да той же церкви приказчик </w:t>
      </w:r>
      <w:proofErr w:type="spellStart"/>
      <w:r w:rsidRPr="00B548FD">
        <w:rPr>
          <w:rFonts w:ascii="Times New Roman" w:hAnsi="Times New Roman"/>
          <w:sz w:val="28"/>
        </w:rPr>
        <w:t>Ивашко</w:t>
      </w:r>
      <w:proofErr w:type="spellEnd"/>
      <w:r w:rsidRPr="00B548FD">
        <w:rPr>
          <w:rFonts w:ascii="Times New Roman" w:hAnsi="Times New Roman"/>
          <w:sz w:val="28"/>
        </w:rPr>
        <w:t xml:space="preserve"> Дружинин. А в челобитной их написано: </w:t>
      </w:r>
      <w:r w:rsidRPr="00CE5DB2">
        <w:rPr>
          <w:rFonts w:ascii="Times New Roman" w:hAnsi="Times New Roman"/>
          <w:i/>
          <w:sz w:val="28"/>
        </w:rPr>
        <w:t xml:space="preserve">в той же </w:t>
      </w:r>
      <w:proofErr w:type="spellStart"/>
      <w:r w:rsidRPr="00CE5DB2">
        <w:rPr>
          <w:rFonts w:ascii="Times New Roman" w:hAnsi="Times New Roman"/>
          <w:i/>
          <w:sz w:val="28"/>
        </w:rPr>
        <w:t>Сурской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волости церковь</w:t>
      </w:r>
      <w:proofErr w:type="gramStart"/>
      <w:r w:rsidRPr="00CE5DB2">
        <w:rPr>
          <w:rFonts w:ascii="Times New Roman" w:hAnsi="Times New Roman"/>
          <w:i/>
          <w:sz w:val="28"/>
        </w:rPr>
        <w:t xml:space="preserve"> С</w:t>
      </w:r>
      <w:proofErr w:type="gramEnd"/>
      <w:r w:rsidRPr="00CE5DB2">
        <w:rPr>
          <w:rFonts w:ascii="Times New Roman" w:hAnsi="Times New Roman"/>
          <w:i/>
          <w:sz w:val="28"/>
        </w:rPr>
        <w:t xml:space="preserve">в. Николая Чудотворца </w:t>
      </w:r>
      <w:r w:rsidRPr="00B548FD">
        <w:rPr>
          <w:rFonts w:ascii="Times New Roman" w:hAnsi="Times New Roman"/>
          <w:i/>
          <w:sz w:val="28"/>
        </w:rPr>
        <w:t>стоит многие лета и от многолетнего стояния та церковь обветшала и божественные службы служить в ней за ветхостью не возможно</w:t>
      </w:r>
      <w:r w:rsidRPr="00B548FD">
        <w:rPr>
          <w:rFonts w:ascii="Times New Roman" w:hAnsi="Times New Roman"/>
          <w:sz w:val="28"/>
        </w:rPr>
        <w:t xml:space="preserve">, </w:t>
      </w:r>
      <w:r w:rsidRPr="00CE5DB2">
        <w:rPr>
          <w:rFonts w:ascii="Times New Roman" w:hAnsi="Times New Roman"/>
          <w:i/>
          <w:sz w:val="28"/>
        </w:rPr>
        <w:t>и нам Преосвященному Архиепископу пожаловать бы их велеть им в тое волости вместо тое ветхие церкви построить новую церковь во имя его Николаево на новом месте и о том дать им нашу Архиерейскую благословенную грамоту.</w:t>
      </w:r>
    </w:p>
    <w:p w:rsidR="00B548FD" w:rsidRPr="00CE5DB2" w:rsidRDefault="00B548FD" w:rsidP="00B548FD">
      <w:pPr>
        <w:spacing w:line="360" w:lineRule="auto"/>
        <w:ind w:firstLine="851"/>
        <w:rPr>
          <w:rFonts w:ascii="Times New Roman" w:hAnsi="Times New Roman"/>
          <w:i/>
          <w:sz w:val="28"/>
        </w:rPr>
      </w:pPr>
      <w:proofErr w:type="gramStart"/>
      <w:r w:rsidRPr="00CE5DB2">
        <w:rPr>
          <w:rFonts w:ascii="Times New Roman" w:hAnsi="Times New Roman"/>
          <w:i/>
          <w:sz w:val="28"/>
        </w:rPr>
        <w:t xml:space="preserve">И аз, Божьею милостью преосвященный Афанасий архиепископ Холмогорский и </w:t>
      </w:r>
      <w:proofErr w:type="spellStart"/>
      <w:r w:rsidRPr="00CE5DB2">
        <w:rPr>
          <w:rFonts w:ascii="Times New Roman" w:hAnsi="Times New Roman"/>
          <w:i/>
          <w:sz w:val="28"/>
        </w:rPr>
        <w:t>Важеский</w:t>
      </w:r>
      <w:proofErr w:type="spellEnd"/>
      <w:r w:rsidRPr="00CE5DB2">
        <w:rPr>
          <w:rFonts w:ascii="Times New Roman" w:hAnsi="Times New Roman"/>
          <w:i/>
          <w:sz w:val="28"/>
        </w:rPr>
        <w:t xml:space="preserve"> слушал их священника Яковлева и церковного приказчика Ивашкова челобитья, пожаловал, благословил, указал им на новую церковь лес ронять и всякие припасы готовить и в том лесе и припасах на новом </w:t>
      </w:r>
      <w:proofErr w:type="spellStart"/>
      <w:r w:rsidRPr="00CE5DB2">
        <w:rPr>
          <w:rFonts w:ascii="Times New Roman" w:hAnsi="Times New Roman"/>
          <w:i/>
          <w:sz w:val="28"/>
        </w:rPr>
        <w:t>угожем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месте построить вместо ветхой Николаевой церкви новую церковь во имя Николая Чудотворца с трапезою белою, а верх на той</w:t>
      </w:r>
      <w:proofErr w:type="gramEnd"/>
      <w:r w:rsidRPr="00CE5DB2">
        <w:rPr>
          <w:rFonts w:ascii="Times New Roman" w:hAnsi="Times New Roman"/>
          <w:i/>
          <w:sz w:val="28"/>
        </w:rPr>
        <w:t xml:space="preserve"> церкви построить </w:t>
      </w:r>
      <w:proofErr w:type="spellStart"/>
      <w:r w:rsidRPr="00CE5DB2">
        <w:rPr>
          <w:rFonts w:ascii="Times New Roman" w:hAnsi="Times New Roman"/>
          <w:i/>
          <w:sz w:val="28"/>
        </w:rPr>
        <w:t>нешатровый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и алтарь учинить круглый тройной, а в том </w:t>
      </w:r>
      <w:proofErr w:type="spellStart"/>
      <w:r w:rsidRPr="00CE5DB2">
        <w:rPr>
          <w:rFonts w:ascii="Times New Roman" w:hAnsi="Times New Roman"/>
          <w:i/>
          <w:sz w:val="28"/>
        </w:rPr>
        <w:t>олтаре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построить свыше церковного помоста </w:t>
      </w:r>
      <w:proofErr w:type="spellStart"/>
      <w:r w:rsidRPr="00CE5DB2">
        <w:rPr>
          <w:rFonts w:ascii="Times New Roman" w:hAnsi="Times New Roman"/>
          <w:i/>
          <w:sz w:val="28"/>
        </w:rPr>
        <w:t>двема</w:t>
      </w:r>
      <w:proofErr w:type="spellEnd"/>
      <w:r w:rsidRPr="00CE5DB2">
        <w:rPr>
          <w:rFonts w:ascii="Times New Roman" w:hAnsi="Times New Roman"/>
          <w:i/>
          <w:sz w:val="28"/>
        </w:rPr>
        <w:t xml:space="preserve"> степени, а </w:t>
      </w:r>
      <w:proofErr w:type="spellStart"/>
      <w:r w:rsidRPr="00CE5DB2">
        <w:rPr>
          <w:rFonts w:ascii="Times New Roman" w:hAnsi="Times New Roman"/>
          <w:i/>
          <w:sz w:val="28"/>
        </w:rPr>
        <w:t>степенем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высота по </w:t>
      </w:r>
      <w:proofErr w:type="spellStart"/>
      <w:r w:rsidRPr="00CE5DB2">
        <w:rPr>
          <w:rFonts w:ascii="Times New Roman" w:hAnsi="Times New Roman"/>
          <w:i/>
          <w:sz w:val="28"/>
        </w:rPr>
        <w:t>полтретья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вершка и у алтаря в церковь того алтарного помоста выпуск учинить до верхней степени два аршина. </w:t>
      </w:r>
      <w:proofErr w:type="gramStart"/>
      <w:r w:rsidRPr="00CE5DB2">
        <w:rPr>
          <w:rFonts w:ascii="Times New Roman" w:hAnsi="Times New Roman"/>
          <w:i/>
          <w:sz w:val="28"/>
        </w:rPr>
        <w:t xml:space="preserve">Да в той же церкви в алтарных стенах царские врата учинить посреди, а на правой стране тех врат учинить южные, а на левой стране северные врата и святые иконы поставить по чину, подле царских врат на правой стороне </w:t>
      </w:r>
      <w:r w:rsidRPr="00CE5DB2">
        <w:rPr>
          <w:rFonts w:ascii="Times New Roman" w:hAnsi="Times New Roman"/>
          <w:i/>
          <w:sz w:val="28"/>
        </w:rPr>
        <w:lastRenderedPageBreak/>
        <w:t>вначале образ всемилостивого Спаса, а подле того образа, образ настоящего той церкви святого, а на левой стороне тех царских врат меж северных</w:t>
      </w:r>
      <w:proofErr w:type="gramEnd"/>
      <w:r w:rsidRPr="00CE5DB2">
        <w:rPr>
          <w:rFonts w:ascii="Times New Roman" w:hAnsi="Times New Roman"/>
          <w:i/>
          <w:sz w:val="28"/>
        </w:rPr>
        <w:t xml:space="preserve"> поставить образ </w:t>
      </w:r>
      <w:proofErr w:type="spellStart"/>
      <w:r w:rsidRPr="00CE5DB2">
        <w:rPr>
          <w:rFonts w:ascii="Times New Roman" w:hAnsi="Times New Roman"/>
          <w:i/>
          <w:sz w:val="28"/>
        </w:rPr>
        <w:t>Пресв</w:t>
      </w:r>
      <w:proofErr w:type="spellEnd"/>
      <w:r w:rsidRPr="00CE5DB2">
        <w:rPr>
          <w:rFonts w:ascii="Times New Roman" w:hAnsi="Times New Roman"/>
          <w:i/>
          <w:sz w:val="28"/>
        </w:rPr>
        <w:t xml:space="preserve">. Богородицы с Предвечным Младенцем, и иные святых образы поставить по чину. А крест на той церкви поставить </w:t>
      </w:r>
      <w:proofErr w:type="spellStart"/>
      <w:r w:rsidRPr="00CE5DB2">
        <w:rPr>
          <w:rFonts w:ascii="Times New Roman" w:hAnsi="Times New Roman"/>
          <w:i/>
          <w:sz w:val="28"/>
        </w:rPr>
        <w:t>четвероконечный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по преданию святых апостол и святых </w:t>
      </w:r>
      <w:proofErr w:type="spellStart"/>
      <w:r w:rsidRPr="00CE5DB2">
        <w:rPr>
          <w:rFonts w:ascii="Times New Roman" w:hAnsi="Times New Roman"/>
          <w:i/>
          <w:sz w:val="28"/>
        </w:rPr>
        <w:t>богоносных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Отец и по древнему обычаю, подобием таков, каков крест </w:t>
      </w:r>
      <w:proofErr w:type="spellStart"/>
      <w:r w:rsidRPr="00CE5DB2">
        <w:rPr>
          <w:rFonts w:ascii="Times New Roman" w:hAnsi="Times New Roman"/>
          <w:i/>
          <w:sz w:val="28"/>
        </w:rPr>
        <w:t>златый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на </w:t>
      </w:r>
      <w:proofErr w:type="gramStart"/>
      <w:r w:rsidRPr="00CE5DB2">
        <w:rPr>
          <w:rFonts w:ascii="Times New Roman" w:hAnsi="Times New Roman"/>
          <w:i/>
          <w:sz w:val="28"/>
        </w:rPr>
        <w:t>Москве</w:t>
      </w:r>
      <w:proofErr w:type="gramEnd"/>
      <w:r w:rsidRPr="00CE5DB2">
        <w:rPr>
          <w:rFonts w:ascii="Times New Roman" w:hAnsi="Times New Roman"/>
          <w:i/>
          <w:sz w:val="28"/>
        </w:rPr>
        <w:t xml:space="preserve"> на соборной церкви Благовещения </w:t>
      </w:r>
      <w:proofErr w:type="spellStart"/>
      <w:r w:rsidRPr="00CE5DB2">
        <w:rPr>
          <w:rFonts w:ascii="Times New Roman" w:hAnsi="Times New Roman"/>
          <w:i/>
          <w:sz w:val="28"/>
        </w:rPr>
        <w:t>Пресв</w:t>
      </w:r>
      <w:proofErr w:type="spellEnd"/>
      <w:r w:rsidRPr="00CE5DB2">
        <w:rPr>
          <w:rFonts w:ascii="Times New Roman" w:hAnsi="Times New Roman"/>
          <w:i/>
          <w:sz w:val="28"/>
        </w:rPr>
        <w:t xml:space="preserve">. </w:t>
      </w:r>
      <w:proofErr w:type="gramStart"/>
      <w:r w:rsidRPr="00CE5DB2">
        <w:rPr>
          <w:rFonts w:ascii="Times New Roman" w:hAnsi="Times New Roman"/>
          <w:i/>
          <w:sz w:val="28"/>
        </w:rPr>
        <w:t>Богородицы на большой главе, что у великих государей на сенях построен и с давних лет благоверными великими князи.</w:t>
      </w:r>
      <w:proofErr w:type="gramEnd"/>
      <w:r w:rsidRPr="00CE5DB2">
        <w:rPr>
          <w:rFonts w:ascii="Times New Roman" w:hAnsi="Times New Roman"/>
          <w:i/>
          <w:sz w:val="28"/>
        </w:rPr>
        <w:t xml:space="preserve"> А каков тот крест подобием и ему волею нашею Преосвященного Архиепископа благословенной грамотой подлинное изображение. </w:t>
      </w:r>
      <w:proofErr w:type="gramStart"/>
      <w:r w:rsidRPr="00CE5DB2">
        <w:rPr>
          <w:rFonts w:ascii="Times New Roman" w:hAnsi="Times New Roman"/>
          <w:i/>
          <w:sz w:val="28"/>
        </w:rPr>
        <w:t xml:space="preserve">А как та церковь построена и к освящению изготовлена будет и об освящении той церкви и об антиминс тогда бить челом нам Преосвященному Архиепископу, а для антиминса прислать к нам священника или дьякона, а не простолюдина, а старую церковь разобрать со всяким </w:t>
      </w:r>
      <w:proofErr w:type="spellStart"/>
      <w:r w:rsidRPr="00CE5DB2">
        <w:rPr>
          <w:rFonts w:ascii="Times New Roman" w:hAnsi="Times New Roman"/>
          <w:i/>
          <w:sz w:val="28"/>
        </w:rPr>
        <w:t>бережением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и с </w:t>
      </w:r>
      <w:proofErr w:type="spellStart"/>
      <w:r w:rsidRPr="00CE5DB2">
        <w:rPr>
          <w:rFonts w:ascii="Times New Roman" w:hAnsi="Times New Roman"/>
          <w:i/>
          <w:sz w:val="28"/>
        </w:rPr>
        <w:t>потщанием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добрым плотником единобрачным, а не </w:t>
      </w:r>
      <w:proofErr w:type="spellStart"/>
      <w:r w:rsidRPr="00CE5DB2">
        <w:rPr>
          <w:rFonts w:ascii="Times New Roman" w:hAnsi="Times New Roman"/>
          <w:i/>
          <w:sz w:val="28"/>
        </w:rPr>
        <w:t>двоеженцом</w:t>
      </w:r>
      <w:proofErr w:type="spellEnd"/>
      <w:r w:rsidRPr="00CE5DB2">
        <w:rPr>
          <w:rFonts w:ascii="Times New Roman" w:hAnsi="Times New Roman"/>
          <w:i/>
          <w:sz w:val="28"/>
        </w:rPr>
        <w:t>.</w:t>
      </w:r>
      <w:proofErr w:type="gramEnd"/>
      <w:r w:rsidRPr="00CE5DB2">
        <w:rPr>
          <w:rFonts w:ascii="Times New Roman" w:hAnsi="Times New Roman"/>
          <w:i/>
          <w:sz w:val="28"/>
        </w:rPr>
        <w:t xml:space="preserve"> </w:t>
      </w:r>
      <w:proofErr w:type="gramStart"/>
      <w:r w:rsidRPr="00CE5DB2">
        <w:rPr>
          <w:rFonts w:ascii="Times New Roman" w:hAnsi="Times New Roman"/>
          <w:i/>
          <w:sz w:val="28"/>
        </w:rPr>
        <w:t xml:space="preserve">А с престола и жертвенника </w:t>
      </w:r>
      <w:proofErr w:type="spellStart"/>
      <w:r w:rsidRPr="00CE5DB2">
        <w:rPr>
          <w:rFonts w:ascii="Times New Roman" w:hAnsi="Times New Roman"/>
          <w:i/>
          <w:sz w:val="28"/>
        </w:rPr>
        <w:t>индитии</w:t>
      </w:r>
      <w:proofErr w:type="spellEnd"/>
      <w:r w:rsidRPr="00CE5DB2">
        <w:rPr>
          <w:rFonts w:ascii="Times New Roman" w:hAnsi="Times New Roman"/>
          <w:i/>
          <w:sz w:val="28"/>
        </w:rPr>
        <w:t xml:space="preserve"> снять и разобрать те престол и жертвенник священнику или дьякону со всяким благочинием и опасением, а мирским и не освященным </w:t>
      </w:r>
      <w:proofErr w:type="spellStart"/>
      <w:r w:rsidRPr="00CE5DB2">
        <w:rPr>
          <w:rFonts w:ascii="Times New Roman" w:hAnsi="Times New Roman"/>
          <w:i/>
          <w:sz w:val="28"/>
        </w:rPr>
        <w:t>людем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отнюдь не касается и той церкви лес </w:t>
      </w:r>
      <w:proofErr w:type="spellStart"/>
      <w:r w:rsidRPr="00CE5DB2">
        <w:rPr>
          <w:rFonts w:ascii="Times New Roman" w:hAnsi="Times New Roman"/>
          <w:i/>
          <w:sz w:val="28"/>
        </w:rPr>
        <w:t>вывесть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в поле и при реке огнем </w:t>
      </w:r>
      <w:proofErr w:type="spellStart"/>
      <w:r w:rsidRPr="00CE5DB2">
        <w:rPr>
          <w:rFonts w:ascii="Times New Roman" w:hAnsi="Times New Roman"/>
          <w:i/>
          <w:sz w:val="28"/>
        </w:rPr>
        <w:t>сожещи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и пепел всыпать в реку, а как та церковь разобрана будет и место очистить и где был престол</w:t>
      </w:r>
      <w:proofErr w:type="gramEnd"/>
      <w:r w:rsidRPr="00CE5DB2">
        <w:rPr>
          <w:rFonts w:ascii="Times New Roman" w:hAnsi="Times New Roman"/>
          <w:i/>
          <w:sz w:val="28"/>
        </w:rPr>
        <w:t xml:space="preserve"> и на том престольном месте построить </w:t>
      </w:r>
      <w:proofErr w:type="spellStart"/>
      <w:r w:rsidRPr="00CE5DB2">
        <w:rPr>
          <w:rFonts w:ascii="Times New Roman" w:hAnsi="Times New Roman"/>
          <w:i/>
          <w:sz w:val="28"/>
        </w:rPr>
        <w:t>коморочку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малую деревянную рубленную в длину и поперек по полтора аршина по два вершка и покрыть тесом на четыре ската по палатному, чтоб то престольное место было под той </w:t>
      </w:r>
      <w:proofErr w:type="spellStart"/>
      <w:r w:rsidRPr="00CE5DB2">
        <w:rPr>
          <w:rFonts w:ascii="Times New Roman" w:hAnsi="Times New Roman"/>
          <w:i/>
          <w:sz w:val="28"/>
        </w:rPr>
        <w:t>коморочкой</w:t>
      </w:r>
      <w:proofErr w:type="spellEnd"/>
      <w:r w:rsidRPr="00CE5DB2">
        <w:rPr>
          <w:rFonts w:ascii="Times New Roman" w:hAnsi="Times New Roman"/>
          <w:i/>
          <w:sz w:val="28"/>
        </w:rPr>
        <w:t xml:space="preserve">, а на верху той </w:t>
      </w:r>
      <w:proofErr w:type="spellStart"/>
      <w:r w:rsidRPr="00CE5DB2">
        <w:rPr>
          <w:rFonts w:ascii="Times New Roman" w:hAnsi="Times New Roman"/>
          <w:i/>
          <w:sz w:val="28"/>
        </w:rPr>
        <w:t>коморочки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водрузить крест </w:t>
      </w:r>
      <w:proofErr w:type="spellStart"/>
      <w:r w:rsidRPr="00CE5DB2">
        <w:rPr>
          <w:rFonts w:ascii="Times New Roman" w:hAnsi="Times New Roman"/>
          <w:i/>
          <w:sz w:val="28"/>
        </w:rPr>
        <w:t>четвероконечный</w:t>
      </w:r>
      <w:proofErr w:type="spellEnd"/>
      <w:r w:rsidRPr="00CE5DB2">
        <w:rPr>
          <w:rFonts w:ascii="Times New Roman" w:hAnsi="Times New Roman"/>
          <w:i/>
          <w:sz w:val="28"/>
        </w:rPr>
        <w:t xml:space="preserve">, а </w:t>
      </w:r>
      <w:proofErr w:type="gramStart"/>
      <w:r w:rsidRPr="00CE5DB2">
        <w:rPr>
          <w:rFonts w:ascii="Times New Roman" w:hAnsi="Times New Roman"/>
          <w:i/>
          <w:sz w:val="28"/>
        </w:rPr>
        <w:t>во</w:t>
      </w:r>
      <w:proofErr w:type="gramEnd"/>
      <w:r w:rsidRPr="00CE5DB2">
        <w:rPr>
          <w:rFonts w:ascii="Times New Roman" w:hAnsi="Times New Roman"/>
          <w:i/>
          <w:sz w:val="28"/>
        </w:rPr>
        <w:t xml:space="preserve"> вышину бы та </w:t>
      </w:r>
      <w:proofErr w:type="spellStart"/>
      <w:r w:rsidRPr="00CE5DB2">
        <w:rPr>
          <w:rFonts w:ascii="Times New Roman" w:hAnsi="Times New Roman"/>
          <w:i/>
          <w:sz w:val="28"/>
        </w:rPr>
        <w:t>коморочка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была и со крестом в сажень. А сажени мера </w:t>
      </w:r>
      <w:proofErr w:type="spellStart"/>
      <w:r w:rsidRPr="00CE5DB2">
        <w:rPr>
          <w:rFonts w:ascii="Times New Roman" w:hAnsi="Times New Roman"/>
          <w:i/>
          <w:sz w:val="28"/>
        </w:rPr>
        <w:t>полтретья</w:t>
      </w:r>
      <w:proofErr w:type="spellEnd"/>
      <w:r w:rsidRPr="00CE5DB2">
        <w:rPr>
          <w:rFonts w:ascii="Times New Roman" w:hAnsi="Times New Roman"/>
          <w:i/>
          <w:sz w:val="28"/>
        </w:rPr>
        <w:t xml:space="preserve"> аршина, два вершка. </w:t>
      </w:r>
      <w:proofErr w:type="gramStart"/>
      <w:r w:rsidRPr="00CE5DB2">
        <w:rPr>
          <w:rFonts w:ascii="Times New Roman" w:hAnsi="Times New Roman"/>
          <w:i/>
          <w:sz w:val="28"/>
        </w:rPr>
        <w:t>Писана</w:t>
      </w:r>
      <w:proofErr w:type="gramEnd"/>
      <w:r w:rsidRPr="00CE5DB2">
        <w:rPr>
          <w:rFonts w:ascii="Times New Roman" w:hAnsi="Times New Roman"/>
          <w:i/>
          <w:sz w:val="28"/>
        </w:rPr>
        <w:t xml:space="preserve"> на Холмогорах в дому вашем лета </w:t>
      </w:r>
      <w:r w:rsidRPr="00CE5DB2">
        <w:rPr>
          <w:rFonts w:ascii="Times New Roman" w:hAnsi="Times New Roman"/>
          <w:i/>
          <w:sz w:val="28"/>
          <w:lang w:val="en-US"/>
        </w:rPr>
        <w:t>S</w:t>
      </w:r>
      <w:r w:rsidRPr="00CE5DB2">
        <w:rPr>
          <w:rFonts w:ascii="Times New Roman" w:hAnsi="Times New Roman"/>
          <w:i/>
          <w:sz w:val="28"/>
        </w:rPr>
        <w:t>РЧЕ (</w:t>
      </w:r>
      <w:smartTag w:uri="urn:schemas-microsoft-com:office:smarttags" w:element="metricconverter">
        <w:smartTagPr>
          <w:attr w:name="ProductID" w:val="1687 г"/>
        </w:smartTagPr>
        <w:r w:rsidRPr="00CE5DB2">
          <w:rPr>
            <w:rFonts w:ascii="Times New Roman" w:hAnsi="Times New Roman"/>
            <w:i/>
            <w:sz w:val="28"/>
          </w:rPr>
          <w:t>1687 г</w:t>
        </w:r>
      </w:smartTag>
      <w:r w:rsidRPr="00CE5DB2">
        <w:rPr>
          <w:rFonts w:ascii="Times New Roman" w:hAnsi="Times New Roman"/>
          <w:i/>
          <w:sz w:val="28"/>
        </w:rPr>
        <w:t>.) марта в 15-й день.»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>При грамоте имеется сургучная печать (сохранилась только</w:t>
      </w:r>
      <w:proofErr w:type="gramEnd"/>
      <w:r w:rsidRPr="00B548FD">
        <w:rPr>
          <w:rFonts w:ascii="Times New Roman" w:hAnsi="Times New Roman"/>
          <w:sz w:val="28"/>
        </w:rPr>
        <w:t xml:space="preserve"> благословенная рука и от руки писаное изображение </w:t>
      </w:r>
      <w:proofErr w:type="spellStart"/>
      <w:r w:rsidRPr="00B548FD">
        <w:rPr>
          <w:rFonts w:ascii="Times New Roman" w:hAnsi="Times New Roman"/>
          <w:sz w:val="28"/>
        </w:rPr>
        <w:t>четвероконечного</w:t>
      </w:r>
      <w:proofErr w:type="spellEnd"/>
      <w:r w:rsidRPr="00B548FD">
        <w:rPr>
          <w:rFonts w:ascii="Times New Roman" w:hAnsi="Times New Roman"/>
          <w:sz w:val="28"/>
        </w:rPr>
        <w:t xml:space="preserve"> креста. В длину сия грамота – 150 сантим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в ширину – 16 ½ сантиметров. </w:t>
      </w:r>
      <w:proofErr w:type="gramStart"/>
      <w:r w:rsidRPr="00B548FD">
        <w:rPr>
          <w:rFonts w:ascii="Times New Roman" w:hAnsi="Times New Roman"/>
          <w:sz w:val="28"/>
        </w:rPr>
        <w:t xml:space="preserve">И </w:t>
      </w:r>
      <w:r w:rsidRPr="00B548FD">
        <w:rPr>
          <w:rFonts w:ascii="Times New Roman" w:hAnsi="Times New Roman"/>
          <w:sz w:val="28"/>
        </w:rPr>
        <w:lastRenderedPageBreak/>
        <w:t>так, церковь сия, как сказано в грамоте, разрешенная постройкою в 1687 году, была поставлена вместо старой во имя того же Святителя и Чудотворца Николая, стоявшей многие лета и многолетнего стояния обветшавшей, так что, за ветхостью, в ней не возможно стало божественные службы служить.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Принимая во внимание старинный лес, как более здоровый, в объем толще и не так скоро предающийся гниению, можно, как нам кажется, полагать, что первой церковью в Сурском приходе была </w:t>
      </w:r>
      <w:proofErr w:type="spellStart"/>
      <w:r w:rsidRPr="00B548FD">
        <w:rPr>
          <w:rFonts w:ascii="Times New Roman" w:hAnsi="Times New Roman"/>
          <w:sz w:val="28"/>
        </w:rPr>
        <w:t>Введеньевская</w:t>
      </w:r>
      <w:proofErr w:type="spellEnd"/>
      <w:r w:rsidRPr="00B548FD">
        <w:rPr>
          <w:rFonts w:ascii="Times New Roman" w:hAnsi="Times New Roman"/>
          <w:sz w:val="28"/>
        </w:rPr>
        <w:t xml:space="preserve">, а Николаевская, и построение ее относить к началу </w:t>
      </w:r>
      <w:r w:rsidRPr="00B548FD">
        <w:rPr>
          <w:rFonts w:ascii="Times New Roman" w:hAnsi="Times New Roman"/>
          <w:sz w:val="28"/>
          <w:lang w:val="en-US"/>
        </w:rPr>
        <w:t>XVI</w:t>
      </w:r>
      <w:r w:rsidRPr="00B548FD">
        <w:rPr>
          <w:rFonts w:ascii="Times New Roman" w:hAnsi="Times New Roman"/>
          <w:sz w:val="28"/>
        </w:rPr>
        <w:t>-го века.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Церковь во имя </w:t>
      </w:r>
      <w:proofErr w:type="gramStart"/>
      <w:r w:rsidRPr="00B548FD">
        <w:rPr>
          <w:rFonts w:ascii="Times New Roman" w:hAnsi="Times New Roman"/>
          <w:sz w:val="28"/>
        </w:rPr>
        <w:t>Свят</w:t>
      </w:r>
      <w:proofErr w:type="gramEnd"/>
      <w:r w:rsidRPr="00B548FD">
        <w:rPr>
          <w:rFonts w:ascii="Times New Roman" w:hAnsi="Times New Roman"/>
          <w:sz w:val="28"/>
        </w:rPr>
        <w:t xml:space="preserve">. </w:t>
      </w:r>
      <w:proofErr w:type="spellStart"/>
      <w:r w:rsidRPr="00B548FD">
        <w:rPr>
          <w:rFonts w:ascii="Times New Roman" w:hAnsi="Times New Roman"/>
          <w:sz w:val="28"/>
        </w:rPr>
        <w:t>Чудотв</w:t>
      </w:r>
      <w:proofErr w:type="spellEnd"/>
      <w:r w:rsidRPr="00B548FD">
        <w:rPr>
          <w:rFonts w:ascii="Times New Roman" w:hAnsi="Times New Roman"/>
          <w:sz w:val="28"/>
        </w:rPr>
        <w:t>. Николая, которая была о пяти шатрах и главах с 4-х-конечными деревянными на них крестами, вышиною до креста 14 саж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внутри 2 саж. и 2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., по прошению о. протоиерея И. И. Сергиева и с разрешения Епархиального Начальства в </w:t>
      </w:r>
      <w:smartTag w:uri="urn:schemas-microsoft-com:office:smarttags" w:element="metricconverter">
        <w:smartTagPr>
          <w:attr w:name="ProductID" w:val="1898 г"/>
        </w:smartTagPr>
        <w:r w:rsidRPr="00B548FD">
          <w:rPr>
            <w:rFonts w:ascii="Times New Roman" w:hAnsi="Times New Roman"/>
            <w:sz w:val="28"/>
          </w:rPr>
          <w:t>1898 г</w:t>
        </w:r>
      </w:smartTag>
      <w:r w:rsidRPr="00B548FD">
        <w:rPr>
          <w:rFonts w:ascii="Times New Roman" w:hAnsi="Times New Roman"/>
          <w:sz w:val="28"/>
        </w:rPr>
        <w:t xml:space="preserve">. была разобрана и перенесена на Сурское кладбище – в одной </w:t>
      </w:r>
      <w:proofErr w:type="spellStart"/>
      <w:r w:rsidRPr="00B548FD">
        <w:rPr>
          <w:rFonts w:ascii="Times New Roman" w:hAnsi="Times New Roman"/>
          <w:sz w:val="28"/>
        </w:rPr>
        <w:t>верете</w:t>
      </w:r>
      <w:proofErr w:type="spellEnd"/>
      <w:r w:rsidRPr="00B548FD">
        <w:rPr>
          <w:rFonts w:ascii="Times New Roman" w:hAnsi="Times New Roman"/>
          <w:sz w:val="28"/>
        </w:rPr>
        <w:t xml:space="preserve"> от приходских церквей – в том самом виде, в каком </w:t>
      </w:r>
      <w:proofErr w:type="gramStart"/>
      <w:r w:rsidRPr="00B548FD">
        <w:rPr>
          <w:rFonts w:ascii="Times New Roman" w:hAnsi="Times New Roman"/>
          <w:sz w:val="28"/>
        </w:rPr>
        <w:t>была первоначально построена, с очень незначительными улучшениями, а именно: поставлена она на каменном фундаменте, купола на ней покрыты новою чешуею из осины и окрашены зеленою краскою, а на главах поставлены железные позолоченные разные кресты, и 4-го июня 1898 года, была освящена о. Иоанном не во имя Святителя и Чудотворца Николая, а во имя Свят.</w:t>
      </w:r>
      <w:proofErr w:type="gramEnd"/>
      <w:r w:rsidRPr="00B548FD">
        <w:rPr>
          <w:rFonts w:ascii="Times New Roman" w:hAnsi="Times New Roman"/>
          <w:sz w:val="28"/>
        </w:rPr>
        <w:t xml:space="preserve"> Праведного Лазаря.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При этих двух церквах находилась особо устроенная деревянная восьмиугольная колокольня, построенная в 1754 году, </w:t>
      </w:r>
      <w:proofErr w:type="spellStart"/>
      <w:r w:rsidRPr="00B548FD">
        <w:rPr>
          <w:rFonts w:ascii="Times New Roman" w:hAnsi="Times New Roman"/>
          <w:sz w:val="28"/>
        </w:rPr>
        <w:t>одношатровая</w:t>
      </w:r>
      <w:proofErr w:type="spellEnd"/>
      <w:r w:rsidRPr="00B548FD">
        <w:rPr>
          <w:rFonts w:ascii="Times New Roman" w:hAnsi="Times New Roman"/>
          <w:sz w:val="28"/>
        </w:rPr>
        <w:t xml:space="preserve"> с главою и деревянным четырехконечным крестом, в 16-ть саж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в</w:t>
      </w:r>
      <w:proofErr w:type="gramEnd"/>
      <w:r w:rsidRPr="00B548FD">
        <w:rPr>
          <w:rFonts w:ascii="Times New Roman" w:hAnsi="Times New Roman"/>
          <w:sz w:val="28"/>
        </w:rPr>
        <w:t>ысоты, о трех ярусах и с 6-ю на ней колоколами. Но за ветхостью означенная колокольня в 1888 году по распоряжению Епархиального Начальства, была разобрана.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На месте, где стояла ветхая колокольня, в 1888 – в 1891-м годах появился величественный </w:t>
      </w:r>
      <w:proofErr w:type="spellStart"/>
      <w:r w:rsidRPr="00B548FD">
        <w:rPr>
          <w:rFonts w:ascii="Times New Roman" w:hAnsi="Times New Roman"/>
          <w:sz w:val="28"/>
        </w:rPr>
        <w:t>трехпрестольный</w:t>
      </w:r>
      <w:proofErr w:type="spellEnd"/>
      <w:r w:rsidRPr="00B548FD">
        <w:rPr>
          <w:rFonts w:ascii="Times New Roman" w:hAnsi="Times New Roman"/>
          <w:sz w:val="28"/>
        </w:rPr>
        <w:t>, каменный храм в связи с двухъярусною колокольней.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lastRenderedPageBreak/>
        <w:t xml:space="preserve">Строителем этого храма был, </w:t>
      </w:r>
      <w:proofErr w:type="spellStart"/>
      <w:r w:rsidRPr="00B548FD">
        <w:rPr>
          <w:rFonts w:ascii="Times New Roman" w:hAnsi="Times New Roman"/>
          <w:sz w:val="28"/>
        </w:rPr>
        <w:t>некогда-безвестный</w:t>
      </w:r>
      <w:proofErr w:type="spellEnd"/>
      <w:r w:rsidRPr="00B548FD">
        <w:rPr>
          <w:rFonts w:ascii="Times New Roman" w:hAnsi="Times New Roman"/>
          <w:sz w:val="28"/>
        </w:rPr>
        <w:t xml:space="preserve"> уроженец Сурского прихода, в детстве и юности молившийся в упомянутых церквах, ныне вот уже более двух десятилетий по неисповедимым судьбам Божьим, расточающий сотни тысяч рублей из разного рода </w:t>
      </w:r>
      <w:proofErr w:type="spellStart"/>
      <w:r w:rsidRPr="00B548FD">
        <w:rPr>
          <w:rFonts w:ascii="Times New Roman" w:hAnsi="Times New Roman"/>
          <w:sz w:val="28"/>
        </w:rPr>
        <w:t>благоугодные</w:t>
      </w:r>
      <w:proofErr w:type="spellEnd"/>
      <w:r w:rsidRPr="00B548FD">
        <w:rPr>
          <w:rFonts w:ascii="Times New Roman" w:hAnsi="Times New Roman"/>
          <w:sz w:val="28"/>
        </w:rPr>
        <w:t xml:space="preserve"> дела, известный настоятель </w:t>
      </w:r>
      <w:proofErr w:type="spellStart"/>
      <w:r w:rsidRPr="00B548FD">
        <w:rPr>
          <w:rFonts w:ascii="Times New Roman" w:hAnsi="Times New Roman"/>
          <w:sz w:val="28"/>
        </w:rPr>
        <w:t>Кронштадтского</w:t>
      </w:r>
      <w:proofErr w:type="spellEnd"/>
      <w:r w:rsidRPr="00B548FD">
        <w:rPr>
          <w:rFonts w:ascii="Times New Roman" w:hAnsi="Times New Roman"/>
          <w:sz w:val="28"/>
        </w:rPr>
        <w:t xml:space="preserve"> Андреевского собора, о. протоиерей И. И. Сергиев, не забывший, что дорогое для него место родины имело нужду в новом храме Божьем, - Храм</w:t>
      </w:r>
      <w:proofErr w:type="gramEnd"/>
      <w:r w:rsidRPr="00B548FD">
        <w:rPr>
          <w:rFonts w:ascii="Times New Roman" w:hAnsi="Times New Roman"/>
          <w:sz w:val="28"/>
        </w:rPr>
        <w:t xml:space="preserve"> этот всей справедливости, можно считать замечательным памятником современного церковного искусства, образцовым во всех отношениях и могущим служить украшением даже и столичного города. Он каменный, </w:t>
      </w:r>
      <w:proofErr w:type="spellStart"/>
      <w:r w:rsidRPr="00B548FD">
        <w:rPr>
          <w:rFonts w:ascii="Times New Roman" w:hAnsi="Times New Roman"/>
          <w:sz w:val="28"/>
        </w:rPr>
        <w:t>трехпрестольный</w:t>
      </w:r>
      <w:proofErr w:type="spellEnd"/>
      <w:r w:rsidRPr="00B548FD">
        <w:rPr>
          <w:rFonts w:ascii="Times New Roman" w:hAnsi="Times New Roman"/>
          <w:sz w:val="28"/>
        </w:rPr>
        <w:t>, одноэтажный, одноглавый, построен в Византийском стиле, украшен снаружи фронтонами, колоннами и пилястрами.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Главный престол в нем - во имя Святителя и Чудотворца Николая М</w:t>
      </w:r>
      <w:proofErr w:type="gramStart"/>
      <w:r w:rsidRPr="00B548FD">
        <w:rPr>
          <w:rFonts w:ascii="Times New Roman" w:hAnsi="Times New Roman"/>
          <w:sz w:val="28"/>
          <w:lang w:val="en-US"/>
        </w:rPr>
        <w:t>v</w:t>
      </w:r>
      <w:proofErr w:type="spellStart"/>
      <w:proofErr w:type="gramEnd"/>
      <w:r w:rsidRPr="00B548FD">
        <w:rPr>
          <w:rFonts w:ascii="Times New Roman" w:hAnsi="Times New Roman"/>
          <w:sz w:val="28"/>
        </w:rPr>
        <w:t>р-Ликийского</w:t>
      </w:r>
      <w:proofErr w:type="spellEnd"/>
      <w:r w:rsidRPr="00B548FD">
        <w:rPr>
          <w:rFonts w:ascii="Times New Roman" w:hAnsi="Times New Roman"/>
          <w:sz w:val="28"/>
        </w:rPr>
        <w:t xml:space="preserve">, а в приделах: с южной стороны – во имя </w:t>
      </w:r>
      <w:proofErr w:type="spellStart"/>
      <w:r w:rsidRPr="00B548FD">
        <w:rPr>
          <w:rFonts w:ascii="Times New Roman" w:hAnsi="Times New Roman"/>
          <w:sz w:val="28"/>
        </w:rPr>
        <w:t>Препод</w:t>
      </w:r>
      <w:proofErr w:type="spellEnd"/>
      <w:r w:rsidRPr="00B548FD">
        <w:rPr>
          <w:rFonts w:ascii="Times New Roman" w:hAnsi="Times New Roman"/>
          <w:sz w:val="28"/>
        </w:rPr>
        <w:t>. Иоанна Рыльского и с северной – во имя</w:t>
      </w:r>
      <w:proofErr w:type="gramStart"/>
      <w:r w:rsidRPr="00B548FD">
        <w:rPr>
          <w:rFonts w:ascii="Times New Roman" w:hAnsi="Times New Roman"/>
          <w:sz w:val="28"/>
        </w:rPr>
        <w:t xml:space="preserve"> С</w:t>
      </w:r>
      <w:proofErr w:type="gramEnd"/>
      <w:r w:rsidRPr="00B548FD">
        <w:rPr>
          <w:rFonts w:ascii="Times New Roman" w:hAnsi="Times New Roman"/>
          <w:sz w:val="28"/>
        </w:rPr>
        <w:t xml:space="preserve">в. Мученицы </w:t>
      </w:r>
      <w:proofErr w:type="spellStart"/>
      <w:r w:rsidRPr="00B548FD">
        <w:rPr>
          <w:rFonts w:ascii="Times New Roman" w:hAnsi="Times New Roman"/>
          <w:sz w:val="28"/>
        </w:rPr>
        <w:t>Параскевы</w:t>
      </w:r>
      <w:proofErr w:type="spellEnd"/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Храм этот построен крестообразно, с четырьмя фронтонами, на пространстве - от востока на запад – на 16-ти саженях, а в ширину </w:t>
      </w:r>
      <w:proofErr w:type="gramStart"/>
      <w:r w:rsidRPr="00B548FD">
        <w:rPr>
          <w:rFonts w:ascii="Times New Roman" w:hAnsi="Times New Roman"/>
          <w:sz w:val="28"/>
        </w:rPr>
        <w:t>по средине</w:t>
      </w:r>
      <w:proofErr w:type="gramEnd"/>
      <w:r w:rsidRPr="00B548FD">
        <w:rPr>
          <w:rFonts w:ascii="Times New Roman" w:hAnsi="Times New Roman"/>
          <w:sz w:val="28"/>
        </w:rPr>
        <w:t xml:space="preserve"> – 9 саж. 1½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Внутренняя высота храма от полу до сводов, т.е. до восьмигранного купола, простирается до 7-ми сажен, внешняя же высота с крестом до 10 сажен.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Все церковное здание основано и утверждено на прочном цокольном фундаменте, а внутри на четырех каменных (21 вер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к</w:t>
      </w:r>
      <w:proofErr w:type="gramEnd"/>
      <w:r w:rsidRPr="00B548FD">
        <w:rPr>
          <w:rFonts w:ascii="Times New Roman" w:hAnsi="Times New Roman"/>
          <w:sz w:val="28"/>
        </w:rPr>
        <w:t xml:space="preserve">вадр. </w:t>
      </w:r>
      <w:proofErr w:type="spellStart"/>
      <w:r w:rsidRPr="00B548FD">
        <w:rPr>
          <w:rFonts w:ascii="Times New Roman" w:hAnsi="Times New Roman"/>
          <w:sz w:val="28"/>
        </w:rPr>
        <w:t>шир</w:t>
      </w:r>
      <w:proofErr w:type="spellEnd"/>
      <w:r w:rsidRPr="00B548FD">
        <w:rPr>
          <w:rFonts w:ascii="Times New Roman" w:hAnsi="Times New Roman"/>
          <w:sz w:val="28"/>
        </w:rPr>
        <w:t xml:space="preserve">.) столбах вверху сведенных полукруглыми арками, а в алтарях на четырех же, - так называемых малых арках (в 18 кв. верш. </w:t>
      </w:r>
      <w:proofErr w:type="gramStart"/>
      <w:r w:rsidRPr="00B548FD">
        <w:rPr>
          <w:rFonts w:ascii="Times New Roman" w:hAnsi="Times New Roman"/>
          <w:sz w:val="28"/>
        </w:rPr>
        <w:t>Ширины).</w:t>
      </w:r>
      <w:proofErr w:type="gramEnd"/>
      <w:r w:rsidRPr="00B548FD">
        <w:rPr>
          <w:rFonts w:ascii="Times New Roman" w:hAnsi="Times New Roman"/>
          <w:sz w:val="28"/>
        </w:rPr>
        <w:t xml:space="preserve"> Крыша на храме из листового прошлифованного железа, окрашена медянкой, а глава покрыта белым листовым железом. Подробнее: на алтарях крыша круглая, на церкви – на два ската и на четырех фронтах – полукруглая с уступами. </w:t>
      </w:r>
      <w:proofErr w:type="gramStart"/>
      <w:r w:rsidRPr="00B548FD">
        <w:rPr>
          <w:rFonts w:ascii="Times New Roman" w:hAnsi="Times New Roman"/>
          <w:sz w:val="28"/>
        </w:rPr>
        <w:t xml:space="preserve">Во всем храме </w:t>
      </w:r>
      <w:r w:rsidRPr="00B548FD">
        <w:rPr>
          <w:rFonts w:ascii="Times New Roman" w:hAnsi="Times New Roman"/>
          <w:sz w:val="28"/>
        </w:rPr>
        <w:lastRenderedPageBreak/>
        <w:t>находится 20 окон с двойными рамами и с железными среди их решетками, из них два окна – венецианских в три просвета; все окна в виде прямоугольного треугольника, верх коих заканчивается полукружием.</w:t>
      </w:r>
      <w:proofErr w:type="gramEnd"/>
      <w:r w:rsidRPr="00B548FD">
        <w:rPr>
          <w:rFonts w:ascii="Times New Roman" w:hAnsi="Times New Roman"/>
          <w:sz w:val="28"/>
        </w:rPr>
        <w:t xml:space="preserve"> Сверх венецианских окон (с южной и север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с</w:t>
      </w:r>
      <w:proofErr w:type="gramEnd"/>
      <w:r w:rsidRPr="00B548FD">
        <w:rPr>
          <w:rFonts w:ascii="Times New Roman" w:hAnsi="Times New Roman"/>
          <w:sz w:val="28"/>
        </w:rPr>
        <w:t>торон храма) находится еще по одному круглому окну и наконец в сводном восьмигранном куполе – восемь круглых окон. Толщина церковных стен – 18 –</w:t>
      </w:r>
      <w:proofErr w:type="spellStart"/>
      <w:r w:rsidRPr="00B548FD">
        <w:rPr>
          <w:rFonts w:ascii="Times New Roman" w:hAnsi="Times New Roman"/>
          <w:sz w:val="28"/>
        </w:rPr>
        <w:t>ть</w:t>
      </w:r>
      <w:proofErr w:type="spellEnd"/>
      <w:r w:rsidRPr="00B548FD">
        <w:rPr>
          <w:rFonts w:ascii="Times New Roman" w:hAnsi="Times New Roman"/>
          <w:sz w:val="28"/>
        </w:rPr>
        <w:t xml:space="preserve"> вершков. Пол настлан по всему зданию из каменных плит.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Вход в церковь с запада, с открытого в нише крыльца с трех сторон из белого камня в  </w:t>
      </w:r>
      <w:proofErr w:type="gramStart"/>
      <w:r w:rsidRPr="00B548FD">
        <w:rPr>
          <w:rFonts w:ascii="Times New Roman" w:hAnsi="Times New Roman"/>
          <w:sz w:val="28"/>
        </w:rPr>
        <w:t>-</w:t>
      </w:r>
      <w:proofErr w:type="spellStart"/>
      <w:r w:rsidRPr="00B548FD">
        <w:rPr>
          <w:rFonts w:ascii="Times New Roman" w:hAnsi="Times New Roman"/>
          <w:sz w:val="28"/>
        </w:rPr>
        <w:t>т</w:t>
      </w:r>
      <w:proofErr w:type="gramEnd"/>
      <w:r w:rsidRPr="00B548FD">
        <w:rPr>
          <w:rFonts w:ascii="Times New Roman" w:hAnsi="Times New Roman"/>
          <w:sz w:val="28"/>
        </w:rPr>
        <w:t>ь</w:t>
      </w:r>
      <w:proofErr w:type="spellEnd"/>
      <w:r w:rsidRPr="00B548FD">
        <w:rPr>
          <w:rFonts w:ascii="Times New Roman" w:hAnsi="Times New Roman"/>
          <w:sz w:val="28"/>
        </w:rPr>
        <w:t xml:space="preserve"> ступеней, и дверей церковных, столярной работы, три и все они створчатые (т.е. </w:t>
      </w:r>
      <w:proofErr w:type="spellStart"/>
      <w:r w:rsidRPr="00B548FD">
        <w:rPr>
          <w:rFonts w:ascii="Times New Roman" w:hAnsi="Times New Roman"/>
          <w:sz w:val="28"/>
        </w:rPr>
        <w:t>двухполотняные</w:t>
      </w:r>
      <w:proofErr w:type="spellEnd"/>
      <w:r w:rsidRPr="00B548FD">
        <w:rPr>
          <w:rFonts w:ascii="Times New Roman" w:hAnsi="Times New Roman"/>
          <w:sz w:val="28"/>
        </w:rPr>
        <w:t>) с внутренними замками. Первые двери (обитые железом) ведут в сени и с ходом на колокольню, другие – в трапезу и третьи – на половину стеклянные – ведут в самую церковь. Печей в храме шесть больших и все они из изразцовых плит, а в алтаре – одна изразцовая печь.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Над крышею церковь увенчивается куполом, на котором возвышается 4-х конечный прорезной с сиянием железный крест, золоченый на </w:t>
      </w:r>
      <w:proofErr w:type="spellStart"/>
      <w:r w:rsidRPr="00B548FD">
        <w:rPr>
          <w:rFonts w:ascii="Times New Roman" w:hAnsi="Times New Roman"/>
          <w:sz w:val="28"/>
        </w:rPr>
        <w:t>мардан</w:t>
      </w:r>
      <w:proofErr w:type="spellEnd"/>
      <w:r w:rsidRPr="00B548FD">
        <w:rPr>
          <w:rFonts w:ascii="Times New Roman" w:hAnsi="Times New Roman"/>
          <w:sz w:val="28"/>
        </w:rPr>
        <w:t>, высота его 2 аршина. Таковой же крест и на главном алтаре поверх фронтона на небольшой главе.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 связи с церковью, над сенями и трапезою построена каменная, двухъярусная колокольня, в основании своем квадратная, по три сажени с каждой стороны и таково здание первого яруса; а второй ярус постепенно сужается до самой крыши; лестниц на колокольню – 5-ть в 77-м ступеней. Крыша на ней прошлифованного железа, </w:t>
      </w:r>
      <w:proofErr w:type="spellStart"/>
      <w:r w:rsidRPr="00B548FD">
        <w:rPr>
          <w:rFonts w:ascii="Times New Roman" w:hAnsi="Times New Roman"/>
          <w:sz w:val="28"/>
        </w:rPr>
        <w:t>зонтовая</w:t>
      </w:r>
      <w:proofErr w:type="spellEnd"/>
      <w:r w:rsidRPr="00B548FD">
        <w:rPr>
          <w:rFonts w:ascii="Times New Roman" w:hAnsi="Times New Roman"/>
          <w:sz w:val="28"/>
        </w:rPr>
        <w:t xml:space="preserve">, окрашена медянкой поверх крыши на шейке находится массивное яблоко и в нем утверждается </w:t>
      </w:r>
      <w:proofErr w:type="gramStart"/>
      <w:r w:rsidRPr="00B548FD">
        <w:rPr>
          <w:rFonts w:ascii="Times New Roman" w:hAnsi="Times New Roman"/>
          <w:sz w:val="28"/>
        </w:rPr>
        <w:t>конусообразный шпиль, обшитый белым листовым железом и на нем водружен</w:t>
      </w:r>
      <w:proofErr w:type="gramEnd"/>
      <w:r w:rsidRPr="00B548FD">
        <w:rPr>
          <w:rFonts w:ascii="Times New Roman" w:hAnsi="Times New Roman"/>
          <w:sz w:val="28"/>
        </w:rPr>
        <w:t xml:space="preserve"> прорезной с сиянием железный 4-х конечный золоченый на </w:t>
      </w:r>
      <w:proofErr w:type="spellStart"/>
      <w:r w:rsidRPr="00B548FD">
        <w:rPr>
          <w:rFonts w:ascii="Times New Roman" w:hAnsi="Times New Roman"/>
          <w:sz w:val="28"/>
        </w:rPr>
        <w:t>мардан</w:t>
      </w:r>
      <w:proofErr w:type="spellEnd"/>
      <w:r w:rsidRPr="00B548FD">
        <w:rPr>
          <w:rFonts w:ascii="Times New Roman" w:hAnsi="Times New Roman"/>
          <w:sz w:val="28"/>
        </w:rPr>
        <w:t xml:space="preserve">, крест, высотою 2½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 Всех колоколов на колокольне 16-ть, из них: 6-ть со старой колокольни и 10-ть новых, литых в Харькове П. Ив. Рыжовым, - что и прописано на колоколах. Из них, первые по величине три колокола: </w:t>
      </w:r>
      <w:r w:rsidRPr="00B548FD">
        <w:rPr>
          <w:rFonts w:ascii="Times New Roman" w:hAnsi="Times New Roman"/>
          <w:sz w:val="28"/>
        </w:rPr>
        <w:lastRenderedPageBreak/>
        <w:t>а</w:t>
      </w:r>
      <w:proofErr w:type="gramStart"/>
      <w:r w:rsidRPr="00B548FD">
        <w:rPr>
          <w:rFonts w:ascii="Times New Roman" w:hAnsi="Times New Roman"/>
          <w:sz w:val="28"/>
        </w:rPr>
        <w:t>)п</w:t>
      </w:r>
      <w:proofErr w:type="gramEnd"/>
      <w:r w:rsidRPr="00B548FD">
        <w:rPr>
          <w:rFonts w:ascii="Times New Roman" w:hAnsi="Times New Roman"/>
          <w:sz w:val="28"/>
        </w:rPr>
        <w:t xml:space="preserve">ервый – в 258 пудов с надписью: «вечер заутра и полудне </w:t>
      </w:r>
      <w:proofErr w:type="spellStart"/>
      <w:r w:rsidRPr="00B548FD">
        <w:rPr>
          <w:rFonts w:ascii="Times New Roman" w:hAnsi="Times New Roman"/>
          <w:sz w:val="28"/>
        </w:rPr>
        <w:t>повем</w:t>
      </w:r>
      <w:proofErr w:type="spellEnd"/>
      <w:r w:rsidRPr="00B548FD">
        <w:rPr>
          <w:rFonts w:ascii="Times New Roman" w:hAnsi="Times New Roman"/>
          <w:sz w:val="28"/>
        </w:rPr>
        <w:t xml:space="preserve"> и возвещу и услышит глас мой»; б) второй – в 104 п. 18 ф. с надписью: «благовестите день </w:t>
      </w:r>
      <w:proofErr w:type="spellStart"/>
      <w:r w:rsidRPr="00B548FD">
        <w:rPr>
          <w:rFonts w:ascii="Times New Roman" w:hAnsi="Times New Roman"/>
          <w:sz w:val="28"/>
        </w:rPr>
        <w:t>отъ</w:t>
      </w:r>
      <w:proofErr w:type="spellEnd"/>
      <w:r w:rsidRPr="00B548FD">
        <w:rPr>
          <w:rFonts w:ascii="Times New Roman" w:hAnsi="Times New Roman"/>
          <w:sz w:val="28"/>
        </w:rPr>
        <w:t xml:space="preserve"> дне спасения Бога нашего» и в третий – в 66 п. 18 ф. с надписью: «пою Богу моему </w:t>
      </w:r>
      <w:proofErr w:type="spellStart"/>
      <w:r w:rsidRPr="00B548FD">
        <w:rPr>
          <w:rFonts w:ascii="Times New Roman" w:hAnsi="Times New Roman"/>
          <w:sz w:val="28"/>
        </w:rPr>
        <w:t>дондеже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есмь</w:t>
      </w:r>
      <w:proofErr w:type="spellEnd"/>
      <w:r w:rsidRPr="00B548FD">
        <w:rPr>
          <w:rFonts w:ascii="Times New Roman" w:hAnsi="Times New Roman"/>
          <w:sz w:val="28"/>
        </w:rPr>
        <w:t>», - пожертвованы Рыжовым.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Колокола помещаются в 2-х </w:t>
      </w:r>
      <w:proofErr w:type="spellStart"/>
      <w:r w:rsidRPr="00B548FD">
        <w:rPr>
          <w:rFonts w:ascii="Times New Roman" w:hAnsi="Times New Roman"/>
          <w:sz w:val="28"/>
        </w:rPr>
        <w:t>прозвонах</w:t>
      </w:r>
      <w:proofErr w:type="spellEnd"/>
      <w:r w:rsidRPr="00B548FD">
        <w:rPr>
          <w:rFonts w:ascii="Times New Roman" w:hAnsi="Times New Roman"/>
          <w:sz w:val="28"/>
        </w:rPr>
        <w:t>; в первом – один только большой. Подбор колоколов великолепный и в руках искусного звонаря, живущего при церкви с освящения ее, звоном колоколов можно заслушаться.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Вокруг сего великолепного храма сооружена каменная ограда, на сплошном камен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ф</w:t>
      </w:r>
      <w:proofErr w:type="gramEnd"/>
      <w:r w:rsidRPr="00B548FD">
        <w:rPr>
          <w:rFonts w:ascii="Times New Roman" w:hAnsi="Times New Roman"/>
          <w:sz w:val="28"/>
        </w:rPr>
        <w:t>ундаменте, покрытом железом. В окружности она 77½ саж., высота ее – 1саж. верш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состоит из 39-ти каменных четырехгранных столбов, покрытых железом, между коими креплены искусной работы железные решетки. Главный вход в ограду с востока, для чего устроена каменная римская арка, и в ней на двух железных полотнах железные фигурчатые ворота с 2-мя по бокам калитками. Высота арки над воротами – 4 саж. 1 ½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., а  </w:t>
      </w:r>
      <w:proofErr w:type="spellStart"/>
      <w:r w:rsidRPr="00B548FD">
        <w:rPr>
          <w:rFonts w:ascii="Times New Roman" w:hAnsi="Times New Roman"/>
          <w:sz w:val="28"/>
        </w:rPr>
        <w:t>шир</w:t>
      </w:r>
      <w:proofErr w:type="spellEnd"/>
      <w:r w:rsidRPr="00B548FD">
        <w:rPr>
          <w:rFonts w:ascii="Times New Roman" w:hAnsi="Times New Roman"/>
          <w:sz w:val="28"/>
        </w:rPr>
        <w:t>. 1 саж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¾  </w:t>
      </w:r>
      <w:proofErr w:type="spellStart"/>
      <w:proofErr w:type="gramStart"/>
      <w:r w:rsidRPr="00B548FD">
        <w:rPr>
          <w:rFonts w:ascii="Times New Roman" w:hAnsi="Times New Roman"/>
          <w:sz w:val="28"/>
        </w:rPr>
        <w:t>а</w:t>
      </w:r>
      <w:proofErr w:type="gramEnd"/>
      <w:r w:rsidRPr="00B548FD">
        <w:rPr>
          <w:rFonts w:ascii="Times New Roman" w:hAnsi="Times New Roman"/>
          <w:sz w:val="28"/>
        </w:rPr>
        <w:t>рш</w:t>
      </w:r>
      <w:proofErr w:type="spellEnd"/>
      <w:r w:rsidRPr="00B548FD">
        <w:rPr>
          <w:rFonts w:ascii="Times New Roman" w:hAnsi="Times New Roman"/>
          <w:sz w:val="28"/>
        </w:rPr>
        <w:t xml:space="preserve">.; высота калиток – 1 саж. ½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 Над воротами в середине арки помещается приличная икона Спасителя и ворота увенчиваются главкой, а в ней водружен 4-х конечный прорезной с сиянием железный, золоченый на </w:t>
      </w:r>
      <w:proofErr w:type="spellStart"/>
      <w:r w:rsidRPr="00B548FD">
        <w:rPr>
          <w:rFonts w:ascii="Times New Roman" w:hAnsi="Times New Roman"/>
          <w:sz w:val="28"/>
        </w:rPr>
        <w:t>мардан</w:t>
      </w:r>
      <w:proofErr w:type="spellEnd"/>
      <w:r w:rsidRPr="00B548FD">
        <w:rPr>
          <w:rFonts w:ascii="Times New Roman" w:hAnsi="Times New Roman"/>
          <w:sz w:val="28"/>
        </w:rPr>
        <w:t xml:space="preserve">, крест. В этой ограде имеются еще три малых входа, состоящих из железных дверей, вращающихся на железных крюках. </w:t>
      </w:r>
      <w:proofErr w:type="gramStart"/>
      <w:r w:rsidRPr="00B548FD">
        <w:rPr>
          <w:rFonts w:ascii="Times New Roman" w:hAnsi="Times New Roman"/>
          <w:sz w:val="28"/>
        </w:rPr>
        <w:t>Освящение этого храма происходило 27, 28 и 29-го чисел июня 189</w:t>
      </w:r>
      <w:r w:rsidR="00CE5DB2">
        <w:rPr>
          <w:rFonts w:ascii="Times New Roman" w:hAnsi="Times New Roman"/>
          <w:sz w:val="28"/>
        </w:rPr>
        <w:t>1 года и совершено Александром,</w:t>
      </w:r>
      <w:r w:rsidRPr="00B548FD">
        <w:rPr>
          <w:rFonts w:ascii="Times New Roman" w:hAnsi="Times New Roman"/>
          <w:sz w:val="28"/>
        </w:rPr>
        <w:t xml:space="preserve"> епископом Архангельским</w:t>
      </w:r>
      <w:r w:rsidR="00CE5DB2">
        <w:rPr>
          <w:rFonts w:ascii="Times New Roman" w:hAnsi="Times New Roman"/>
          <w:sz w:val="28"/>
        </w:rPr>
        <w:t>,</w:t>
      </w:r>
      <w:r w:rsidRPr="00B548FD">
        <w:rPr>
          <w:rFonts w:ascii="Times New Roman" w:hAnsi="Times New Roman"/>
          <w:sz w:val="28"/>
        </w:rPr>
        <w:t xml:space="preserve"> в </w:t>
      </w:r>
      <w:proofErr w:type="spellStart"/>
      <w:r w:rsidRPr="00B548FD">
        <w:rPr>
          <w:rFonts w:ascii="Times New Roman" w:hAnsi="Times New Roman"/>
          <w:sz w:val="28"/>
        </w:rPr>
        <w:t>сослужении</w:t>
      </w:r>
      <w:proofErr w:type="spellEnd"/>
      <w:r w:rsidRPr="00B548FD">
        <w:rPr>
          <w:rFonts w:ascii="Times New Roman" w:hAnsi="Times New Roman"/>
          <w:sz w:val="28"/>
        </w:rPr>
        <w:t xml:space="preserve"> двух архимандритов, храмоздателя, настоятеля Архангельского кафедрального собора двух священников из Петербурга и до 12-ти ближайших к Суре иереев, - при пении полного архиерейского хора и присутствии начальника губернии и других высокопоставленных лиц и при многочисленном стеснении народа. 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Насколько этот храм красил по архитектуре снаружи, настолько же великолепен он внутри.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 xml:space="preserve">Здесь особенно обращает на себя внимание иконостас, хотя не особенно большой, но с иконами в нем </w:t>
      </w:r>
      <w:proofErr w:type="gramStart"/>
      <w:r w:rsidRPr="00B548FD">
        <w:rPr>
          <w:rFonts w:ascii="Times New Roman" w:hAnsi="Times New Roman"/>
          <w:sz w:val="28"/>
        </w:rPr>
        <w:t>высоко художественного</w:t>
      </w:r>
      <w:proofErr w:type="gramEnd"/>
      <w:r w:rsidRPr="00B548FD">
        <w:rPr>
          <w:rFonts w:ascii="Times New Roman" w:hAnsi="Times New Roman"/>
          <w:sz w:val="28"/>
        </w:rPr>
        <w:t xml:space="preserve"> письма, писанными на полотне по золотому фону. Художественная также живопись по стенам алтаря и храма, писанная на полотне; она располагается в следующем порядке: в вершине купола изображение Бога </w:t>
      </w:r>
      <w:proofErr w:type="spellStart"/>
      <w:r w:rsidRPr="00B548FD">
        <w:rPr>
          <w:rFonts w:ascii="Times New Roman" w:hAnsi="Times New Roman"/>
          <w:sz w:val="28"/>
        </w:rPr>
        <w:t>Саваофа</w:t>
      </w:r>
      <w:proofErr w:type="spellEnd"/>
      <w:r w:rsidRPr="00B548FD">
        <w:rPr>
          <w:rFonts w:ascii="Times New Roman" w:hAnsi="Times New Roman"/>
          <w:sz w:val="28"/>
        </w:rPr>
        <w:t xml:space="preserve"> с младенцем Иисусом и Духом</w:t>
      </w:r>
      <w:proofErr w:type="gramStart"/>
      <w:r w:rsidRPr="00B548FD">
        <w:rPr>
          <w:rFonts w:ascii="Times New Roman" w:hAnsi="Times New Roman"/>
          <w:sz w:val="28"/>
        </w:rPr>
        <w:t xml:space="preserve"> С</w:t>
      </w:r>
      <w:proofErr w:type="gramEnd"/>
      <w:r w:rsidRPr="00B548FD">
        <w:rPr>
          <w:rFonts w:ascii="Times New Roman" w:hAnsi="Times New Roman"/>
          <w:sz w:val="28"/>
        </w:rPr>
        <w:t xml:space="preserve">в. в виде голубя, с сонмом ангелов. По стенам восьмигранного купола изображения пророков во весь рост: Моисея, Илии, </w:t>
      </w:r>
      <w:proofErr w:type="spellStart"/>
      <w:r w:rsidRPr="00B548FD">
        <w:rPr>
          <w:rFonts w:ascii="Times New Roman" w:hAnsi="Times New Roman"/>
          <w:sz w:val="28"/>
        </w:rPr>
        <w:t>Елисея</w:t>
      </w:r>
      <w:proofErr w:type="spellEnd"/>
      <w:r w:rsidRPr="00B548FD">
        <w:rPr>
          <w:rFonts w:ascii="Times New Roman" w:hAnsi="Times New Roman"/>
          <w:sz w:val="28"/>
        </w:rPr>
        <w:t xml:space="preserve">, Соломона, </w:t>
      </w:r>
      <w:proofErr w:type="spellStart"/>
      <w:r w:rsidRPr="00B548FD">
        <w:rPr>
          <w:rFonts w:ascii="Times New Roman" w:hAnsi="Times New Roman"/>
          <w:sz w:val="28"/>
        </w:rPr>
        <w:t>Захарии</w:t>
      </w:r>
      <w:proofErr w:type="spellEnd"/>
      <w:r w:rsidRPr="00B548FD">
        <w:rPr>
          <w:rFonts w:ascii="Times New Roman" w:hAnsi="Times New Roman"/>
          <w:sz w:val="28"/>
        </w:rPr>
        <w:t xml:space="preserve">, Даниила, Ионы и Царя </w:t>
      </w:r>
      <w:proofErr w:type="spellStart"/>
      <w:r w:rsidRPr="00B548FD">
        <w:rPr>
          <w:rFonts w:ascii="Times New Roman" w:hAnsi="Times New Roman"/>
          <w:sz w:val="28"/>
        </w:rPr>
        <w:t>Давида</w:t>
      </w:r>
      <w:proofErr w:type="gramStart"/>
      <w:r w:rsidRPr="00B548FD">
        <w:rPr>
          <w:rFonts w:ascii="Times New Roman" w:hAnsi="Times New Roman"/>
          <w:sz w:val="28"/>
        </w:rPr>
        <w:t>.В</w:t>
      </w:r>
      <w:proofErr w:type="spellEnd"/>
      <w:proofErr w:type="gramEnd"/>
      <w:r w:rsidRPr="00B548FD">
        <w:rPr>
          <w:rFonts w:ascii="Times New Roman" w:hAnsi="Times New Roman"/>
          <w:sz w:val="28"/>
        </w:rPr>
        <w:t xml:space="preserve"> углах полукруглых </w:t>
      </w:r>
      <w:proofErr w:type="spellStart"/>
      <w:r w:rsidRPr="00B548FD">
        <w:rPr>
          <w:rFonts w:ascii="Times New Roman" w:hAnsi="Times New Roman"/>
          <w:sz w:val="28"/>
        </w:rPr>
        <w:t>арк</w:t>
      </w:r>
      <w:proofErr w:type="spellEnd"/>
      <w:r w:rsidRPr="00B548FD">
        <w:rPr>
          <w:rFonts w:ascii="Times New Roman" w:hAnsi="Times New Roman"/>
          <w:sz w:val="28"/>
        </w:rPr>
        <w:t>, поддерживающих купол – 4 бюстовых в кругах изображения евангелистов с символами и между ними по сторонам изображения тоже круглые: 1., входа Господа в Иерусалим, 2., Несение И. Христом креста, 3., Воскрешение Лазаря и бичевания И. Христа у столба.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 придел Иоанна Рыльского изображения: 1., Моление о чаше, 2., Пригвождение И. Христа </w:t>
      </w:r>
      <w:proofErr w:type="gramStart"/>
      <w:r w:rsidRPr="00B548FD">
        <w:rPr>
          <w:rFonts w:ascii="Times New Roman" w:hAnsi="Times New Roman"/>
          <w:sz w:val="28"/>
        </w:rPr>
        <w:t>ко</w:t>
      </w:r>
      <w:proofErr w:type="gramEnd"/>
      <w:r w:rsidRPr="00B548FD">
        <w:rPr>
          <w:rFonts w:ascii="Times New Roman" w:hAnsi="Times New Roman"/>
          <w:sz w:val="28"/>
        </w:rPr>
        <w:t xml:space="preserve"> кресту, 3., Распятие Его, 4., Снятие со креста и 5., Явление Господа Фоме. В приделе мученицы: 1., Воскресение Христово, 2., Вознесение Господне, 3., Сошествие</w:t>
      </w:r>
      <w:proofErr w:type="gramStart"/>
      <w:r w:rsidRPr="00B548FD">
        <w:rPr>
          <w:rFonts w:ascii="Times New Roman" w:hAnsi="Times New Roman"/>
          <w:sz w:val="28"/>
        </w:rPr>
        <w:t xml:space="preserve"> С</w:t>
      </w:r>
      <w:proofErr w:type="gramEnd"/>
      <w:r w:rsidRPr="00B548FD">
        <w:rPr>
          <w:rFonts w:ascii="Times New Roman" w:hAnsi="Times New Roman"/>
          <w:sz w:val="28"/>
        </w:rPr>
        <w:t xml:space="preserve">в. Духа на апостолов, 4., Преображение Господне и 5., Успение Богоматери. Есть несколько еще подобных же икон и в других частях храма. Заслуживает также внимания и почти сплошная орнаментировка храма.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Разнообразие рисунков и богатство красок много содействуют великолепию общего вида внутренности храма.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Иконостас в главном храме трехъярусный, художественной работы, вызолоченный, по белому фону. Во всех трех ярусах по четыре золоченых колонны на четырехгранных с украшениями тумбах; высота иконостаса 3½ сажени.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Царские врата резной работы золоченые, с изображением Благовещения и 4-х евангелистов. Такие же царские врата, только меньшего размера, и в придельных иконостасах преп. Иоанна Рыльского и </w:t>
      </w:r>
      <w:proofErr w:type="spellStart"/>
      <w:r w:rsidRPr="00B548FD">
        <w:rPr>
          <w:rFonts w:ascii="Times New Roman" w:hAnsi="Times New Roman"/>
          <w:sz w:val="28"/>
        </w:rPr>
        <w:t>муч</w:t>
      </w:r>
      <w:proofErr w:type="spellEnd"/>
      <w:r w:rsidRPr="00B548FD">
        <w:rPr>
          <w:rFonts w:ascii="Times New Roman" w:hAnsi="Times New Roman"/>
          <w:sz w:val="28"/>
        </w:rPr>
        <w:t xml:space="preserve">. </w:t>
      </w:r>
      <w:proofErr w:type="spellStart"/>
      <w:r w:rsidRPr="00B548FD">
        <w:rPr>
          <w:rFonts w:ascii="Times New Roman" w:hAnsi="Times New Roman"/>
          <w:sz w:val="28"/>
        </w:rPr>
        <w:lastRenderedPageBreak/>
        <w:t>Параскевы</w:t>
      </w:r>
      <w:proofErr w:type="spellEnd"/>
      <w:r w:rsidRPr="00B548FD">
        <w:rPr>
          <w:rFonts w:ascii="Times New Roman" w:hAnsi="Times New Roman"/>
          <w:sz w:val="28"/>
        </w:rPr>
        <w:t>; и, равным образом, иконостасы в приделах такой же работы, что и в главном, только одноярусные.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По сторонам иконостаса находятся два небольших клироса, огражденных небольшими железными перилами: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Святые иконы, находящиеся во всех трех иконостасах, суть дар Его Императорского Высочества, великого князя Георгия </w:t>
      </w:r>
      <w:proofErr w:type="spellStart"/>
      <w:r w:rsidRPr="00B548FD">
        <w:rPr>
          <w:rFonts w:ascii="Times New Roman" w:hAnsi="Times New Roman"/>
          <w:sz w:val="28"/>
        </w:rPr>
        <w:t>Михаиловича</w:t>
      </w:r>
      <w:proofErr w:type="spellEnd"/>
      <w:r w:rsidRPr="00B548FD">
        <w:rPr>
          <w:rFonts w:ascii="Times New Roman" w:hAnsi="Times New Roman"/>
          <w:sz w:val="28"/>
        </w:rPr>
        <w:t>, и оцениваются в 12,000 рублей.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В главном иконостасе находятся следующие иконы: а) в первом ярусе: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1., Господа Вседержителя, сидящего на престоле, с благословляющей десницей,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2., Св. Николая Чудотворца в ризе с омофором, с евангелием и </w:t>
      </w:r>
      <w:proofErr w:type="spellStart"/>
      <w:r w:rsidRPr="00B548FD">
        <w:rPr>
          <w:rFonts w:ascii="Times New Roman" w:hAnsi="Times New Roman"/>
          <w:sz w:val="28"/>
        </w:rPr>
        <w:t>благословящим</w:t>
      </w:r>
      <w:proofErr w:type="spellEnd"/>
      <w:r w:rsidRPr="00B548FD">
        <w:rPr>
          <w:rFonts w:ascii="Times New Roman" w:hAnsi="Times New Roman"/>
          <w:sz w:val="28"/>
        </w:rPr>
        <w:t xml:space="preserve"> крестом,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3., Божией Матери, сидящей на престоле, с Предвечным Младенцем,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4., Свят. Тихона Задонского в епископской мантии, с посохом и </w:t>
      </w:r>
      <w:proofErr w:type="spellStart"/>
      <w:r w:rsidRPr="00B548FD">
        <w:rPr>
          <w:rFonts w:ascii="Times New Roman" w:hAnsi="Times New Roman"/>
          <w:sz w:val="28"/>
        </w:rPr>
        <w:t>благословящей</w:t>
      </w:r>
      <w:proofErr w:type="spellEnd"/>
      <w:r w:rsidRPr="00B548FD">
        <w:rPr>
          <w:rFonts w:ascii="Times New Roman" w:hAnsi="Times New Roman"/>
          <w:sz w:val="28"/>
        </w:rPr>
        <w:t xml:space="preserve"> рукой,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5., На южных дверях – Архангела Михаила со щитом и огненным мечом, попирающим змия и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6., На северных – </w:t>
      </w:r>
      <w:proofErr w:type="spellStart"/>
      <w:r w:rsidRPr="00B548FD">
        <w:rPr>
          <w:rFonts w:ascii="Times New Roman" w:hAnsi="Times New Roman"/>
          <w:sz w:val="28"/>
        </w:rPr>
        <w:t>Арханг</w:t>
      </w:r>
      <w:proofErr w:type="spellEnd"/>
      <w:r w:rsidRPr="00B548FD">
        <w:rPr>
          <w:rFonts w:ascii="Times New Roman" w:hAnsi="Times New Roman"/>
          <w:sz w:val="28"/>
        </w:rPr>
        <w:t xml:space="preserve">. Гавриила с райскою ветвью. Все эти иконы в 2 </w:t>
      </w:r>
      <w:proofErr w:type="spellStart"/>
      <w:r w:rsidRPr="00B548FD">
        <w:rPr>
          <w:rFonts w:ascii="Times New Roman" w:hAnsi="Times New Roman"/>
          <w:sz w:val="28"/>
        </w:rPr>
        <w:t>арщ</w:t>
      </w:r>
      <w:proofErr w:type="spellEnd"/>
      <w:r w:rsidRPr="00B548FD">
        <w:rPr>
          <w:rFonts w:ascii="Times New Roman" w:hAnsi="Times New Roman"/>
          <w:sz w:val="28"/>
        </w:rPr>
        <w:t>. 1 вер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в</w:t>
      </w:r>
      <w:proofErr w:type="gramEnd"/>
      <w:r w:rsidRPr="00B548FD">
        <w:rPr>
          <w:rFonts w:ascii="Times New Roman" w:hAnsi="Times New Roman"/>
          <w:sz w:val="28"/>
        </w:rPr>
        <w:t xml:space="preserve">ысота и 1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>, 1½ вер. ширины.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б) Во 2-м ярусе: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1., Над царскими вратами – икона Тайной вечери и по бокам, - справа: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2., Св. Иоанна </w:t>
      </w:r>
      <w:proofErr w:type="spellStart"/>
      <w:r w:rsidRPr="00B548FD">
        <w:rPr>
          <w:rFonts w:ascii="Times New Roman" w:hAnsi="Times New Roman"/>
          <w:sz w:val="28"/>
        </w:rPr>
        <w:t>Златоустого</w:t>
      </w:r>
      <w:proofErr w:type="spellEnd"/>
      <w:r w:rsidRPr="00B548FD">
        <w:rPr>
          <w:rFonts w:ascii="Times New Roman" w:hAnsi="Times New Roman"/>
          <w:sz w:val="28"/>
        </w:rPr>
        <w:t xml:space="preserve"> в фелони с омофором и чашею в руках и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3., Св. Василия Великого в фелони с разогнутым Евангелием и благословляющей десницей и по левую сторону: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 xml:space="preserve">4.,  </w:t>
      </w:r>
      <w:proofErr w:type="spellStart"/>
      <w:r w:rsidRPr="00B548FD">
        <w:rPr>
          <w:rFonts w:ascii="Times New Roman" w:hAnsi="Times New Roman"/>
          <w:sz w:val="28"/>
        </w:rPr>
        <w:t>Свв</w:t>
      </w:r>
      <w:proofErr w:type="spellEnd"/>
      <w:r w:rsidRPr="00B548FD">
        <w:rPr>
          <w:rFonts w:ascii="Times New Roman" w:hAnsi="Times New Roman"/>
          <w:sz w:val="28"/>
        </w:rPr>
        <w:t xml:space="preserve">. </w:t>
      </w:r>
      <w:proofErr w:type="spellStart"/>
      <w:r w:rsidRPr="00B548FD">
        <w:rPr>
          <w:rFonts w:ascii="Times New Roman" w:hAnsi="Times New Roman"/>
          <w:sz w:val="28"/>
        </w:rPr>
        <w:t>Апост</w:t>
      </w:r>
      <w:proofErr w:type="spellEnd"/>
      <w:r w:rsidRPr="00B548FD">
        <w:rPr>
          <w:rFonts w:ascii="Times New Roman" w:hAnsi="Times New Roman"/>
          <w:sz w:val="28"/>
        </w:rPr>
        <w:t>. Петра и Павла и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5., Св. </w:t>
      </w:r>
      <w:proofErr w:type="spellStart"/>
      <w:r w:rsidRPr="00B548FD">
        <w:rPr>
          <w:rFonts w:ascii="Times New Roman" w:hAnsi="Times New Roman"/>
          <w:sz w:val="28"/>
        </w:rPr>
        <w:t>Ап</w:t>
      </w:r>
      <w:proofErr w:type="spellEnd"/>
      <w:r w:rsidRPr="00B548FD">
        <w:rPr>
          <w:rFonts w:ascii="Times New Roman" w:hAnsi="Times New Roman"/>
          <w:sz w:val="28"/>
        </w:rPr>
        <w:t xml:space="preserve">. Андрея Первозванного с большим </w:t>
      </w:r>
      <w:proofErr w:type="spellStart"/>
      <w:r w:rsidRPr="00B548FD">
        <w:rPr>
          <w:rFonts w:ascii="Times New Roman" w:hAnsi="Times New Roman"/>
          <w:sz w:val="28"/>
        </w:rPr>
        <w:t>андреевским</w:t>
      </w:r>
      <w:proofErr w:type="spellEnd"/>
      <w:r w:rsidRPr="00B548FD">
        <w:rPr>
          <w:rFonts w:ascii="Times New Roman" w:hAnsi="Times New Roman"/>
          <w:sz w:val="28"/>
        </w:rPr>
        <w:t xml:space="preserve"> крестом и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в) в 3-м ярусе: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1., в середине – икона Воскресения Христова и над ней круглая небольшая икона Господа </w:t>
      </w:r>
      <w:proofErr w:type="spellStart"/>
      <w:r w:rsidRPr="00B548FD">
        <w:rPr>
          <w:rFonts w:ascii="Times New Roman" w:hAnsi="Times New Roman"/>
          <w:sz w:val="28"/>
        </w:rPr>
        <w:t>Саваофа</w:t>
      </w:r>
      <w:proofErr w:type="spellEnd"/>
      <w:r w:rsidRPr="00B548FD">
        <w:rPr>
          <w:rFonts w:ascii="Times New Roman" w:hAnsi="Times New Roman"/>
          <w:sz w:val="28"/>
        </w:rPr>
        <w:t xml:space="preserve"> со скипетром и державой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2., По правую сторону – Св. </w:t>
      </w:r>
      <w:proofErr w:type="spellStart"/>
      <w:r w:rsidRPr="00B548FD">
        <w:rPr>
          <w:rFonts w:ascii="Times New Roman" w:hAnsi="Times New Roman"/>
          <w:sz w:val="28"/>
        </w:rPr>
        <w:t>великомуч</w:t>
      </w:r>
      <w:proofErr w:type="spellEnd"/>
      <w:r w:rsidRPr="00B548FD">
        <w:rPr>
          <w:rFonts w:ascii="Times New Roman" w:hAnsi="Times New Roman"/>
          <w:sz w:val="28"/>
        </w:rPr>
        <w:t>. Георгия Победоносца с благоверным вел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к</w:t>
      </w:r>
      <w:proofErr w:type="gramEnd"/>
      <w:r w:rsidRPr="00B548FD">
        <w:rPr>
          <w:rFonts w:ascii="Times New Roman" w:hAnsi="Times New Roman"/>
          <w:sz w:val="28"/>
        </w:rPr>
        <w:t>нязем Александром Невским и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3., По </w:t>
      </w:r>
      <w:proofErr w:type="gramStart"/>
      <w:r w:rsidRPr="00B548FD">
        <w:rPr>
          <w:rFonts w:ascii="Times New Roman" w:hAnsi="Times New Roman"/>
          <w:sz w:val="28"/>
        </w:rPr>
        <w:t>левую</w:t>
      </w:r>
      <w:proofErr w:type="gramEnd"/>
      <w:r w:rsidRPr="00B548FD">
        <w:rPr>
          <w:rFonts w:ascii="Times New Roman" w:hAnsi="Times New Roman"/>
          <w:sz w:val="28"/>
        </w:rPr>
        <w:t xml:space="preserve"> – Св. Сергия Радонежского, Феодора </w:t>
      </w:r>
      <w:proofErr w:type="spellStart"/>
      <w:r w:rsidRPr="00B548FD">
        <w:rPr>
          <w:rFonts w:ascii="Times New Roman" w:hAnsi="Times New Roman"/>
          <w:sz w:val="28"/>
        </w:rPr>
        <w:t>Тирона</w:t>
      </w:r>
      <w:proofErr w:type="spellEnd"/>
      <w:r w:rsidRPr="00B548FD">
        <w:rPr>
          <w:rFonts w:ascii="Times New Roman" w:hAnsi="Times New Roman"/>
          <w:sz w:val="28"/>
        </w:rPr>
        <w:t xml:space="preserve"> и </w:t>
      </w:r>
      <w:proofErr w:type="spellStart"/>
      <w:r w:rsidRPr="00B548FD">
        <w:rPr>
          <w:rFonts w:ascii="Times New Roman" w:hAnsi="Times New Roman"/>
          <w:sz w:val="28"/>
        </w:rPr>
        <w:t>равноапостального</w:t>
      </w:r>
      <w:proofErr w:type="spellEnd"/>
      <w:r w:rsidRPr="00B548FD">
        <w:rPr>
          <w:rFonts w:ascii="Times New Roman" w:hAnsi="Times New Roman"/>
          <w:sz w:val="28"/>
        </w:rPr>
        <w:t xml:space="preserve"> вел. Князя Владимира. В придельном иконостасе Иоанна Рыльского следующие иконы: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1., Справа: Спаситель во весь рост с раскрытым евангелием и благословляющей десницей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2., Преп. И. Рыльского в мантии и со свитком в левой руке и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3., Общий за стеклом киот (2 ар. 10 вер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548FD">
        <w:rPr>
          <w:rFonts w:ascii="Times New Roman" w:hAnsi="Times New Roman"/>
          <w:sz w:val="28"/>
        </w:rPr>
        <w:t>в</w:t>
      </w:r>
      <w:proofErr w:type="gramEnd"/>
      <w:r w:rsidRPr="00B548FD">
        <w:rPr>
          <w:rFonts w:ascii="Times New Roman" w:hAnsi="Times New Roman"/>
          <w:sz w:val="28"/>
        </w:rPr>
        <w:t>ыш</w:t>
      </w:r>
      <w:proofErr w:type="spellEnd"/>
      <w:r w:rsidRPr="00B548FD">
        <w:rPr>
          <w:rFonts w:ascii="Times New Roman" w:hAnsi="Times New Roman"/>
          <w:sz w:val="28"/>
        </w:rPr>
        <w:t xml:space="preserve">. и 1 ар. 11 вер. </w:t>
      </w:r>
      <w:proofErr w:type="spellStart"/>
      <w:r w:rsidRPr="00B548FD">
        <w:rPr>
          <w:rFonts w:ascii="Times New Roman" w:hAnsi="Times New Roman"/>
          <w:sz w:val="28"/>
        </w:rPr>
        <w:t>шир</w:t>
      </w:r>
      <w:proofErr w:type="spellEnd"/>
      <w:r w:rsidRPr="00B548FD">
        <w:rPr>
          <w:rFonts w:ascii="Times New Roman" w:hAnsi="Times New Roman"/>
          <w:sz w:val="28"/>
        </w:rPr>
        <w:t xml:space="preserve">.) в золотой раме со многими иконами разных святых без риз и в </w:t>
      </w:r>
      <w:proofErr w:type="spellStart"/>
      <w:r w:rsidRPr="00B548FD">
        <w:rPr>
          <w:rFonts w:ascii="Times New Roman" w:hAnsi="Times New Roman"/>
          <w:sz w:val="28"/>
        </w:rPr>
        <w:t>серебр</w:t>
      </w:r>
      <w:proofErr w:type="spellEnd"/>
      <w:r w:rsidRPr="00B548FD">
        <w:rPr>
          <w:rFonts w:ascii="Times New Roman" w:hAnsi="Times New Roman"/>
          <w:sz w:val="28"/>
        </w:rPr>
        <w:t xml:space="preserve">. И позолоченных </w:t>
      </w:r>
      <w:proofErr w:type="gramStart"/>
      <w:r w:rsidRPr="00B548FD">
        <w:rPr>
          <w:rFonts w:ascii="Times New Roman" w:hAnsi="Times New Roman"/>
          <w:sz w:val="28"/>
        </w:rPr>
        <w:t>ризах</w:t>
      </w:r>
      <w:proofErr w:type="gramEnd"/>
      <w:r w:rsidRPr="00B548FD">
        <w:rPr>
          <w:rFonts w:ascii="Times New Roman" w:hAnsi="Times New Roman"/>
          <w:sz w:val="28"/>
        </w:rPr>
        <w:t xml:space="preserve"> – дар храмоздателя и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4., С левой стороны: икона Божией Матери во весь ро</w:t>
      </w:r>
      <w:proofErr w:type="gramStart"/>
      <w:r w:rsidRPr="00B548FD">
        <w:rPr>
          <w:rFonts w:ascii="Times New Roman" w:hAnsi="Times New Roman"/>
          <w:sz w:val="28"/>
        </w:rPr>
        <w:t>ст с Пр</w:t>
      </w:r>
      <w:proofErr w:type="gramEnd"/>
      <w:r w:rsidRPr="00B548FD">
        <w:rPr>
          <w:rFonts w:ascii="Times New Roman" w:hAnsi="Times New Roman"/>
          <w:sz w:val="28"/>
        </w:rPr>
        <w:t>едвечным Младенцем и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5., На дверях – Архидиакона Лаврентия. Все эти иконы в 2 ар. 5 вер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в</w:t>
      </w:r>
      <w:proofErr w:type="gramEnd"/>
      <w:r w:rsidRPr="00B548FD">
        <w:rPr>
          <w:rFonts w:ascii="Times New Roman" w:hAnsi="Times New Roman"/>
          <w:sz w:val="28"/>
        </w:rPr>
        <w:t>ысоты и 11½ вер. ширины. Над царскими вратами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6., Икона распятия И. Христа с </w:t>
      </w:r>
      <w:proofErr w:type="gramStart"/>
      <w:r w:rsidRPr="00B548FD">
        <w:rPr>
          <w:rFonts w:ascii="Times New Roman" w:hAnsi="Times New Roman"/>
          <w:sz w:val="28"/>
        </w:rPr>
        <w:t>предстоящими</w:t>
      </w:r>
      <w:proofErr w:type="gramEnd"/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И в иконостасе придела во имя св. </w:t>
      </w:r>
      <w:proofErr w:type="spellStart"/>
      <w:r w:rsidRPr="00B548FD">
        <w:rPr>
          <w:rFonts w:ascii="Times New Roman" w:hAnsi="Times New Roman"/>
          <w:sz w:val="28"/>
        </w:rPr>
        <w:t>муч</w:t>
      </w:r>
      <w:proofErr w:type="spellEnd"/>
      <w:r w:rsidRPr="00B548FD">
        <w:rPr>
          <w:rFonts w:ascii="Times New Roman" w:hAnsi="Times New Roman"/>
          <w:sz w:val="28"/>
        </w:rPr>
        <w:t xml:space="preserve">. </w:t>
      </w:r>
      <w:proofErr w:type="spellStart"/>
      <w:r w:rsidRPr="00B548FD">
        <w:rPr>
          <w:rFonts w:ascii="Times New Roman" w:hAnsi="Times New Roman"/>
          <w:sz w:val="28"/>
        </w:rPr>
        <w:t>Параскевы</w:t>
      </w:r>
      <w:proofErr w:type="spellEnd"/>
      <w:r w:rsidRPr="00B548FD">
        <w:rPr>
          <w:rFonts w:ascii="Times New Roman" w:hAnsi="Times New Roman"/>
          <w:sz w:val="28"/>
        </w:rPr>
        <w:t>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1., Справа: Спасителя во весь рост,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2., </w:t>
      </w:r>
      <w:proofErr w:type="spellStart"/>
      <w:r w:rsidRPr="00B548FD">
        <w:rPr>
          <w:rFonts w:ascii="Times New Roman" w:hAnsi="Times New Roman"/>
          <w:sz w:val="28"/>
        </w:rPr>
        <w:t>Муч</w:t>
      </w:r>
      <w:proofErr w:type="spellEnd"/>
      <w:r w:rsidRPr="00B548FD">
        <w:rPr>
          <w:rFonts w:ascii="Times New Roman" w:hAnsi="Times New Roman"/>
          <w:sz w:val="28"/>
        </w:rPr>
        <w:t xml:space="preserve">. </w:t>
      </w:r>
      <w:proofErr w:type="spellStart"/>
      <w:r w:rsidRPr="00B548FD">
        <w:rPr>
          <w:rFonts w:ascii="Times New Roman" w:hAnsi="Times New Roman"/>
          <w:sz w:val="28"/>
        </w:rPr>
        <w:t>Параскевы</w:t>
      </w:r>
      <w:proofErr w:type="spellEnd"/>
      <w:r w:rsidRPr="00B548FD">
        <w:rPr>
          <w:rFonts w:ascii="Times New Roman" w:hAnsi="Times New Roman"/>
          <w:sz w:val="28"/>
        </w:rPr>
        <w:t xml:space="preserve"> – в правой руке с крестом и в левой – со свитком и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>3., Слева: Божией Матери с Предвечным Младенцем, на северных дверях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4., Св. архидиакона Стефана и затем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5., Такой же киот, что и в правом приделе, </w:t>
      </w:r>
      <w:proofErr w:type="gramStart"/>
      <w:r w:rsidRPr="00B548FD">
        <w:rPr>
          <w:rFonts w:ascii="Times New Roman" w:hAnsi="Times New Roman"/>
          <w:sz w:val="28"/>
        </w:rPr>
        <w:t>со</w:t>
      </w:r>
      <w:proofErr w:type="gramEnd"/>
      <w:r w:rsidRPr="00B548FD">
        <w:rPr>
          <w:rFonts w:ascii="Times New Roman" w:hAnsi="Times New Roman"/>
          <w:sz w:val="28"/>
        </w:rPr>
        <w:t xml:space="preserve"> множеством икон разных святых в серебро позлащенных ризах – дар храмоздателя.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Над царскими вратами – изображение положения И. Христа </w:t>
      </w:r>
      <w:proofErr w:type="gramStart"/>
      <w:r w:rsidRPr="00B548FD">
        <w:rPr>
          <w:rFonts w:ascii="Times New Roman" w:hAnsi="Times New Roman"/>
          <w:sz w:val="28"/>
        </w:rPr>
        <w:t>во</w:t>
      </w:r>
      <w:proofErr w:type="gramEnd"/>
      <w:r w:rsidRPr="00B548FD">
        <w:rPr>
          <w:rFonts w:ascii="Times New Roman" w:hAnsi="Times New Roman"/>
          <w:sz w:val="28"/>
        </w:rPr>
        <w:t xml:space="preserve"> гроб на полотне по золотому фону.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Кроме икон в иконостасе, последние имеются на колоннах храма и стенах храма и алтаря; из них наиболее обращают на себя внимание следующие: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1., Три больших (в 1 саж. 2 ар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548FD">
        <w:rPr>
          <w:rFonts w:ascii="Times New Roman" w:hAnsi="Times New Roman"/>
          <w:sz w:val="28"/>
        </w:rPr>
        <w:t>в</w:t>
      </w:r>
      <w:proofErr w:type="gramEnd"/>
      <w:r w:rsidRPr="00B548FD">
        <w:rPr>
          <w:rFonts w:ascii="Times New Roman" w:hAnsi="Times New Roman"/>
          <w:sz w:val="28"/>
        </w:rPr>
        <w:t>ыш</w:t>
      </w:r>
      <w:proofErr w:type="spellEnd"/>
      <w:r w:rsidRPr="00B548FD">
        <w:rPr>
          <w:rFonts w:ascii="Times New Roman" w:hAnsi="Times New Roman"/>
          <w:sz w:val="28"/>
        </w:rPr>
        <w:t xml:space="preserve">. и 2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 </w:t>
      </w:r>
      <w:proofErr w:type="spellStart"/>
      <w:r w:rsidRPr="00B548FD">
        <w:rPr>
          <w:rFonts w:ascii="Times New Roman" w:hAnsi="Times New Roman"/>
          <w:sz w:val="28"/>
        </w:rPr>
        <w:t>шир</w:t>
      </w:r>
      <w:proofErr w:type="spellEnd"/>
      <w:r w:rsidRPr="00B548FD">
        <w:rPr>
          <w:rFonts w:ascii="Times New Roman" w:hAnsi="Times New Roman"/>
          <w:sz w:val="28"/>
        </w:rPr>
        <w:t xml:space="preserve">.) киота Белаго цвета художественной работы с резными </w:t>
      </w:r>
      <w:proofErr w:type="spellStart"/>
      <w:r w:rsidRPr="00B548FD">
        <w:rPr>
          <w:rFonts w:ascii="Times New Roman" w:hAnsi="Times New Roman"/>
          <w:sz w:val="28"/>
        </w:rPr>
        <w:t>золоч</w:t>
      </w:r>
      <w:proofErr w:type="spellEnd"/>
      <w:r w:rsidRPr="00B548FD">
        <w:rPr>
          <w:rFonts w:ascii="Times New Roman" w:hAnsi="Times New Roman"/>
          <w:sz w:val="28"/>
        </w:rPr>
        <w:t>. Колоннами и другими украшениями, с иконами а) Воскресения Христова, б) Святые Троицы Новозаветной и в) Знамения Б. Матери.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2., У северной стены в приделе Мученицы </w:t>
      </w:r>
      <w:proofErr w:type="spellStart"/>
      <w:r w:rsidRPr="00B548FD">
        <w:rPr>
          <w:rFonts w:ascii="Times New Roman" w:hAnsi="Times New Roman"/>
          <w:sz w:val="28"/>
        </w:rPr>
        <w:t>Параскевы</w:t>
      </w:r>
      <w:proofErr w:type="spellEnd"/>
      <w:r w:rsidRPr="00B548FD">
        <w:rPr>
          <w:rFonts w:ascii="Times New Roman" w:hAnsi="Times New Roman"/>
          <w:sz w:val="28"/>
        </w:rPr>
        <w:t xml:space="preserve"> стоит </w:t>
      </w:r>
      <w:proofErr w:type="spellStart"/>
      <w:r w:rsidRPr="00B548FD">
        <w:rPr>
          <w:rFonts w:ascii="Times New Roman" w:hAnsi="Times New Roman"/>
          <w:sz w:val="28"/>
        </w:rPr>
        <w:t>Голгофский</w:t>
      </w:r>
      <w:proofErr w:type="spellEnd"/>
      <w:r w:rsidRPr="00B548FD">
        <w:rPr>
          <w:rFonts w:ascii="Times New Roman" w:hAnsi="Times New Roman"/>
          <w:sz w:val="28"/>
        </w:rPr>
        <w:t xml:space="preserve"> 8-ми конечный дер. крест, вышиною в 4½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 шириною в поперечник 2½ </w:t>
      </w:r>
      <w:proofErr w:type="spellStart"/>
      <w:r w:rsidRPr="00B548FD">
        <w:rPr>
          <w:rFonts w:ascii="Times New Roman" w:hAnsi="Times New Roman"/>
          <w:sz w:val="28"/>
        </w:rPr>
        <w:t>арш</w:t>
      </w:r>
      <w:proofErr w:type="spellEnd"/>
      <w:r w:rsidRPr="00B548FD">
        <w:rPr>
          <w:rFonts w:ascii="Times New Roman" w:hAnsi="Times New Roman"/>
          <w:sz w:val="28"/>
        </w:rPr>
        <w:t xml:space="preserve">. и толщ. 1¼ вер. Распятый Спаситель написан на цинке художественной живописью; где </w:t>
      </w:r>
      <w:proofErr w:type="gramStart"/>
      <w:r w:rsidRPr="00B548FD">
        <w:rPr>
          <w:rFonts w:ascii="Times New Roman" w:hAnsi="Times New Roman"/>
          <w:sz w:val="28"/>
        </w:rPr>
        <w:t>следует</w:t>
      </w:r>
      <w:proofErr w:type="gramEnd"/>
      <w:r w:rsidRPr="00B548FD">
        <w:rPr>
          <w:rFonts w:ascii="Times New Roman" w:hAnsi="Times New Roman"/>
          <w:sz w:val="28"/>
        </w:rPr>
        <w:t xml:space="preserve"> помещена серебряная 84º риза и на главе серебро позолоченный венец чеканной работы. Крест утвержден в </w:t>
      </w:r>
      <w:proofErr w:type="spellStart"/>
      <w:r w:rsidRPr="00B548FD">
        <w:rPr>
          <w:rFonts w:ascii="Times New Roman" w:hAnsi="Times New Roman"/>
          <w:sz w:val="28"/>
        </w:rPr>
        <w:t>Голгофской</w:t>
      </w:r>
      <w:proofErr w:type="spellEnd"/>
      <w:r w:rsidRPr="00B548FD">
        <w:rPr>
          <w:rFonts w:ascii="Times New Roman" w:hAnsi="Times New Roman"/>
          <w:sz w:val="28"/>
        </w:rPr>
        <w:t xml:space="preserve"> скале из алебастра, </w:t>
      </w:r>
      <w:proofErr w:type="gramStart"/>
      <w:r w:rsidRPr="00B548FD">
        <w:rPr>
          <w:rFonts w:ascii="Times New Roman" w:hAnsi="Times New Roman"/>
          <w:sz w:val="28"/>
        </w:rPr>
        <w:t>последняя</w:t>
      </w:r>
      <w:proofErr w:type="gramEnd"/>
      <w:r w:rsidRPr="00B548FD">
        <w:rPr>
          <w:rFonts w:ascii="Times New Roman" w:hAnsi="Times New Roman"/>
          <w:sz w:val="28"/>
        </w:rPr>
        <w:t xml:space="preserve"> ограждена с 3-х сторон приличною железною бронзированною решеткой.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3., У жертвенника в главном алтаре на стене в багетной раме на полотне художественной работы изображение – «снятие Христа </w:t>
      </w:r>
      <w:proofErr w:type="gramStart"/>
      <w:r w:rsidRPr="00B548FD">
        <w:rPr>
          <w:rFonts w:ascii="Times New Roman" w:hAnsi="Times New Roman"/>
          <w:sz w:val="28"/>
        </w:rPr>
        <w:t>со</w:t>
      </w:r>
      <w:proofErr w:type="gramEnd"/>
      <w:r w:rsidRPr="00B548FD">
        <w:rPr>
          <w:rFonts w:ascii="Times New Roman" w:hAnsi="Times New Roman"/>
          <w:sz w:val="28"/>
        </w:rPr>
        <w:t xml:space="preserve"> креста»; - внизу у него следующая надпись: «поднесена о. протоиерею И. И. Сергиеву в 1890 году Олимпиадой Степановой Кузьминой, </w:t>
      </w:r>
      <w:proofErr w:type="spellStart"/>
      <w:r w:rsidRPr="00B548FD">
        <w:rPr>
          <w:rFonts w:ascii="Times New Roman" w:hAnsi="Times New Roman"/>
          <w:sz w:val="28"/>
        </w:rPr>
        <w:t>рожд</w:t>
      </w:r>
      <w:proofErr w:type="spellEnd"/>
      <w:r w:rsidRPr="00B548FD">
        <w:rPr>
          <w:rFonts w:ascii="Times New Roman" w:hAnsi="Times New Roman"/>
          <w:sz w:val="28"/>
        </w:rPr>
        <w:t xml:space="preserve">. Лермонтовой. (Писана в </w:t>
      </w:r>
      <w:smartTag w:uri="urn:schemas-microsoft-com:office:smarttags" w:element="metricconverter">
        <w:smartTagPr>
          <w:attr w:name="ProductID" w:val="1815 г"/>
        </w:smartTagPr>
        <w:r w:rsidRPr="00B548FD">
          <w:rPr>
            <w:rFonts w:ascii="Times New Roman" w:hAnsi="Times New Roman"/>
            <w:sz w:val="28"/>
          </w:rPr>
          <w:t>1815 г</w:t>
        </w:r>
      </w:smartTag>
      <w:r w:rsidRPr="00B548FD">
        <w:rPr>
          <w:rFonts w:ascii="Times New Roman" w:hAnsi="Times New Roman"/>
          <w:sz w:val="28"/>
        </w:rPr>
        <w:t>. Костром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г</w:t>
      </w:r>
      <w:proofErr w:type="gramEnd"/>
      <w:r w:rsidRPr="00B548FD">
        <w:rPr>
          <w:rFonts w:ascii="Times New Roman" w:hAnsi="Times New Roman"/>
          <w:sz w:val="28"/>
        </w:rPr>
        <w:t xml:space="preserve">уб. </w:t>
      </w:r>
      <w:proofErr w:type="spellStart"/>
      <w:r w:rsidRPr="00B548FD">
        <w:rPr>
          <w:rFonts w:ascii="Times New Roman" w:hAnsi="Times New Roman"/>
          <w:sz w:val="28"/>
        </w:rPr>
        <w:t>Чухлом</w:t>
      </w:r>
      <w:proofErr w:type="spellEnd"/>
      <w:r w:rsidRPr="00B548FD">
        <w:rPr>
          <w:rFonts w:ascii="Times New Roman" w:hAnsi="Times New Roman"/>
          <w:sz w:val="28"/>
        </w:rPr>
        <w:t>. уезд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у</w:t>
      </w:r>
      <w:proofErr w:type="gramEnd"/>
      <w:r w:rsidRPr="00B548FD">
        <w:rPr>
          <w:rFonts w:ascii="Times New Roman" w:hAnsi="Times New Roman"/>
          <w:sz w:val="28"/>
        </w:rPr>
        <w:t xml:space="preserve">садьбы </w:t>
      </w:r>
      <w:proofErr w:type="spellStart"/>
      <w:r w:rsidRPr="00B548FD">
        <w:rPr>
          <w:rFonts w:ascii="Times New Roman" w:hAnsi="Times New Roman"/>
          <w:sz w:val="28"/>
        </w:rPr>
        <w:t>Острожникова</w:t>
      </w:r>
      <w:proofErr w:type="spellEnd"/>
      <w:r w:rsidRPr="00B548FD">
        <w:rPr>
          <w:rFonts w:ascii="Times New Roman" w:hAnsi="Times New Roman"/>
          <w:sz w:val="28"/>
        </w:rPr>
        <w:t xml:space="preserve"> из имения Павла Петровича Лермонтова).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>4., Икона</w:t>
      </w:r>
      <w:proofErr w:type="gramStart"/>
      <w:r w:rsidRPr="00B548FD">
        <w:rPr>
          <w:rFonts w:ascii="Times New Roman" w:hAnsi="Times New Roman"/>
          <w:sz w:val="28"/>
        </w:rPr>
        <w:t xml:space="preserve"> С</w:t>
      </w:r>
      <w:proofErr w:type="gramEnd"/>
      <w:r w:rsidRPr="00B548FD">
        <w:rPr>
          <w:rFonts w:ascii="Times New Roman" w:hAnsi="Times New Roman"/>
          <w:sz w:val="28"/>
        </w:rPr>
        <w:t xml:space="preserve">в. </w:t>
      </w:r>
      <w:proofErr w:type="spellStart"/>
      <w:r w:rsidRPr="00B548FD">
        <w:rPr>
          <w:rFonts w:ascii="Times New Roman" w:hAnsi="Times New Roman"/>
          <w:sz w:val="28"/>
        </w:rPr>
        <w:t>Ап</w:t>
      </w:r>
      <w:proofErr w:type="spellEnd"/>
      <w:r w:rsidRPr="00B548FD">
        <w:rPr>
          <w:rFonts w:ascii="Times New Roman" w:hAnsi="Times New Roman"/>
          <w:sz w:val="28"/>
        </w:rPr>
        <w:t xml:space="preserve">. Андрея </w:t>
      </w:r>
      <w:proofErr w:type="spellStart"/>
      <w:r w:rsidRPr="00B548FD">
        <w:rPr>
          <w:rFonts w:ascii="Times New Roman" w:hAnsi="Times New Roman"/>
          <w:sz w:val="28"/>
        </w:rPr>
        <w:t>Первозваннаго</w:t>
      </w:r>
      <w:proofErr w:type="spellEnd"/>
      <w:r w:rsidRPr="00B548FD">
        <w:rPr>
          <w:rFonts w:ascii="Times New Roman" w:hAnsi="Times New Roman"/>
          <w:sz w:val="28"/>
        </w:rPr>
        <w:t xml:space="preserve"> с ризой чеканного под золотом серебра с 2-мя на ней эмалевыми венчиками и внизу дощечка с надписью: «Настоятелю </w:t>
      </w:r>
      <w:proofErr w:type="spellStart"/>
      <w:r w:rsidRPr="00B548FD">
        <w:rPr>
          <w:rFonts w:ascii="Times New Roman" w:hAnsi="Times New Roman"/>
          <w:sz w:val="28"/>
        </w:rPr>
        <w:t>Кронштадского</w:t>
      </w:r>
      <w:proofErr w:type="spellEnd"/>
      <w:r w:rsidRPr="00B548FD">
        <w:rPr>
          <w:rFonts w:ascii="Times New Roman" w:hAnsi="Times New Roman"/>
          <w:sz w:val="28"/>
        </w:rPr>
        <w:t xml:space="preserve"> Андреевского собора пр. И. И. Сергиеву от причта, церк. старост и представителей от прихода – соборных и </w:t>
      </w:r>
      <w:proofErr w:type="spellStart"/>
      <w:r w:rsidRPr="00B548FD">
        <w:rPr>
          <w:rFonts w:ascii="Times New Roman" w:hAnsi="Times New Roman"/>
          <w:sz w:val="28"/>
        </w:rPr>
        <w:t>присно-Успенской</w:t>
      </w:r>
      <w:proofErr w:type="spellEnd"/>
      <w:r w:rsidRPr="00B548FD">
        <w:rPr>
          <w:rFonts w:ascii="Times New Roman" w:hAnsi="Times New Roman"/>
          <w:sz w:val="28"/>
        </w:rPr>
        <w:t xml:space="preserve"> церкви к 40-летию служения его в священном сане при назв. соборе – 12 дек. </w:t>
      </w:r>
      <w:smartTag w:uri="urn:schemas-microsoft-com:office:smarttags" w:element="metricconverter">
        <w:smartTagPr>
          <w:attr w:name="ProductID" w:val="1895 г"/>
        </w:smartTagPr>
        <w:r w:rsidRPr="00B548FD">
          <w:rPr>
            <w:rFonts w:ascii="Times New Roman" w:hAnsi="Times New Roman"/>
            <w:sz w:val="28"/>
          </w:rPr>
          <w:t>1895 г</w:t>
        </w:r>
      </w:smartTag>
      <w:r w:rsidRPr="00B548FD">
        <w:rPr>
          <w:rFonts w:ascii="Times New Roman" w:hAnsi="Times New Roman"/>
          <w:sz w:val="28"/>
        </w:rPr>
        <w:t>.».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5., Аналойные храмовые иконы: а) Свят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Чудотворца Николая очень старинного письма в серебряной с таковыми же 3-мя венчиками риз, - весом в 7 ф. 90 зол. и б) Мученицы </w:t>
      </w:r>
      <w:proofErr w:type="spellStart"/>
      <w:r w:rsidRPr="00B548FD">
        <w:rPr>
          <w:rFonts w:ascii="Times New Roman" w:hAnsi="Times New Roman"/>
          <w:sz w:val="28"/>
        </w:rPr>
        <w:t>Параскевы</w:t>
      </w:r>
      <w:proofErr w:type="spellEnd"/>
      <w:r w:rsidRPr="00B548FD">
        <w:rPr>
          <w:rFonts w:ascii="Times New Roman" w:hAnsi="Times New Roman"/>
          <w:sz w:val="28"/>
        </w:rPr>
        <w:t xml:space="preserve"> тоже старинного письма, почитаемой местными и окрестными жителями за чудотворную, с постоянным служением пред ней молебнов, в серебряной ризе и с таковым же венцом, весом в 2 ф. 72 зол.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6., Складни – иконы с мощами: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а) Икона – складень в шагреневом футляре и 2-мя медными посеребренными дощечками, с надписью: «о. протоиерею И. И. Сергиеву от Антонины Николаевны </w:t>
      </w:r>
      <w:proofErr w:type="spellStart"/>
      <w:r w:rsidRPr="00B548FD">
        <w:rPr>
          <w:rFonts w:ascii="Times New Roman" w:hAnsi="Times New Roman"/>
          <w:sz w:val="28"/>
        </w:rPr>
        <w:t>Драчевской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ур</w:t>
      </w:r>
      <w:proofErr w:type="spellEnd"/>
      <w:r w:rsidRPr="00B548FD">
        <w:rPr>
          <w:rFonts w:ascii="Times New Roman" w:hAnsi="Times New Roman"/>
          <w:sz w:val="28"/>
        </w:rPr>
        <w:t xml:space="preserve">. Ушаковой, 29-го августа  </w:t>
      </w:r>
      <w:smartTag w:uri="urn:schemas-microsoft-com:office:smarttags" w:element="metricconverter">
        <w:smartTagPr>
          <w:attr w:name="ProductID" w:val="1894 г"/>
        </w:smartTagPr>
        <w:r w:rsidRPr="00B548FD">
          <w:rPr>
            <w:rFonts w:ascii="Times New Roman" w:hAnsi="Times New Roman"/>
            <w:sz w:val="28"/>
          </w:rPr>
          <w:t>1894 г</w:t>
        </w:r>
      </w:smartTag>
      <w:r w:rsidRPr="00B548FD">
        <w:rPr>
          <w:rFonts w:ascii="Times New Roman" w:hAnsi="Times New Roman"/>
          <w:sz w:val="28"/>
        </w:rPr>
        <w:t xml:space="preserve">., образ сей достался мне от отца моего Николая Александрова Ушакова, а им унаследован от князей </w:t>
      </w:r>
      <w:proofErr w:type="spellStart"/>
      <w:r w:rsidRPr="00B548FD">
        <w:rPr>
          <w:rFonts w:ascii="Times New Roman" w:hAnsi="Times New Roman"/>
          <w:sz w:val="28"/>
        </w:rPr>
        <w:t>Волхонских</w:t>
      </w:r>
      <w:proofErr w:type="spellEnd"/>
      <w:r w:rsidRPr="00B548FD">
        <w:rPr>
          <w:rFonts w:ascii="Times New Roman" w:hAnsi="Times New Roman"/>
          <w:sz w:val="28"/>
        </w:rPr>
        <w:t xml:space="preserve">». Внутри складня – доска деревянная, с серебряной без пробы под золотом ризой, с делениями на квадратики, числом 106, с вырезкой под слюдой помещаемых мощей, а под ними столько же квадратиков с наименованием мощей, а под низом складня надпись: «1759 году, октября 15 дня сия дощечка сделана тщанием княгини </w:t>
      </w:r>
      <w:proofErr w:type="spellStart"/>
      <w:r w:rsidRPr="00B548FD">
        <w:rPr>
          <w:rFonts w:ascii="Times New Roman" w:hAnsi="Times New Roman"/>
          <w:sz w:val="28"/>
        </w:rPr>
        <w:t>Аргипины</w:t>
      </w:r>
      <w:proofErr w:type="spellEnd"/>
      <w:r w:rsidRPr="00B548FD">
        <w:rPr>
          <w:rFonts w:ascii="Times New Roman" w:hAnsi="Times New Roman"/>
          <w:sz w:val="28"/>
        </w:rPr>
        <w:t xml:space="preserve"> Ивановны </w:t>
      </w:r>
      <w:proofErr w:type="spellStart"/>
      <w:r w:rsidRPr="00B548FD">
        <w:rPr>
          <w:rFonts w:ascii="Times New Roman" w:hAnsi="Times New Roman"/>
          <w:sz w:val="28"/>
        </w:rPr>
        <w:t>Волхонской</w:t>
      </w:r>
      <w:proofErr w:type="spellEnd"/>
      <w:r w:rsidRPr="00B548FD">
        <w:rPr>
          <w:rFonts w:ascii="Times New Roman" w:hAnsi="Times New Roman"/>
          <w:sz w:val="28"/>
        </w:rPr>
        <w:t>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В середине доски – 4х конечный серебряный крест с мощами внутри его 14 частей, с наименованием каждой из них и пове</w:t>
      </w:r>
      <w:proofErr w:type="gramStart"/>
      <w:r w:rsidRPr="00B548FD">
        <w:rPr>
          <w:rFonts w:ascii="Times New Roman" w:hAnsi="Times New Roman"/>
          <w:sz w:val="28"/>
        </w:rPr>
        <w:t>рх скл</w:t>
      </w:r>
      <w:proofErr w:type="gramEnd"/>
      <w:r w:rsidRPr="00B548FD">
        <w:rPr>
          <w:rFonts w:ascii="Times New Roman" w:hAnsi="Times New Roman"/>
          <w:sz w:val="28"/>
        </w:rPr>
        <w:t xml:space="preserve">адня помещается такого же вида, но малого размера дощечка – с 9 частями мощей под слюдой и 4-х конечный медный крест с 15 частями св. мощей внутри его и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 xml:space="preserve">б) Складень крест с 6 разноцветными камнями и серебряным без пробы распятием, с мощами святых: «Василия Великого, </w:t>
      </w:r>
      <w:proofErr w:type="spellStart"/>
      <w:r w:rsidRPr="00B548FD">
        <w:rPr>
          <w:rFonts w:ascii="Times New Roman" w:hAnsi="Times New Roman"/>
          <w:sz w:val="28"/>
        </w:rPr>
        <w:t>Муч</w:t>
      </w:r>
      <w:proofErr w:type="spellEnd"/>
      <w:r w:rsidRPr="00B548FD">
        <w:rPr>
          <w:rFonts w:ascii="Times New Roman" w:hAnsi="Times New Roman"/>
          <w:sz w:val="28"/>
        </w:rPr>
        <w:t xml:space="preserve">. Никифора, Феодора </w:t>
      </w:r>
      <w:proofErr w:type="spellStart"/>
      <w:r w:rsidRPr="00B548FD">
        <w:rPr>
          <w:rFonts w:ascii="Times New Roman" w:hAnsi="Times New Roman"/>
          <w:sz w:val="28"/>
        </w:rPr>
        <w:t>Стратилата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Первомуч</w:t>
      </w:r>
      <w:proofErr w:type="spellEnd"/>
      <w:r w:rsidRPr="00B548FD">
        <w:rPr>
          <w:rFonts w:ascii="Times New Roman" w:hAnsi="Times New Roman"/>
          <w:sz w:val="28"/>
        </w:rPr>
        <w:t xml:space="preserve">. Стефана, </w:t>
      </w:r>
      <w:proofErr w:type="spellStart"/>
      <w:r w:rsidRPr="00B548FD">
        <w:rPr>
          <w:rFonts w:ascii="Times New Roman" w:hAnsi="Times New Roman"/>
          <w:sz w:val="28"/>
        </w:rPr>
        <w:t>Севастьяна</w:t>
      </w:r>
      <w:proofErr w:type="spellEnd"/>
      <w:r w:rsidRPr="00B548FD">
        <w:rPr>
          <w:rFonts w:ascii="Times New Roman" w:hAnsi="Times New Roman"/>
          <w:sz w:val="28"/>
        </w:rPr>
        <w:t xml:space="preserve">, Сергия Вакха, </w:t>
      </w:r>
      <w:proofErr w:type="spellStart"/>
      <w:r w:rsidRPr="00B548FD">
        <w:rPr>
          <w:rFonts w:ascii="Times New Roman" w:hAnsi="Times New Roman"/>
          <w:sz w:val="28"/>
        </w:rPr>
        <w:t>Козьмы</w:t>
      </w:r>
      <w:proofErr w:type="spellEnd"/>
      <w:r w:rsidRPr="00B548FD">
        <w:rPr>
          <w:rFonts w:ascii="Times New Roman" w:hAnsi="Times New Roman"/>
          <w:sz w:val="28"/>
        </w:rPr>
        <w:t xml:space="preserve"> и Дамиана и </w:t>
      </w:r>
      <w:proofErr w:type="spellStart"/>
      <w:r w:rsidRPr="00B548FD">
        <w:rPr>
          <w:rFonts w:ascii="Times New Roman" w:hAnsi="Times New Roman"/>
          <w:sz w:val="28"/>
        </w:rPr>
        <w:t>Ефимия</w:t>
      </w:r>
      <w:proofErr w:type="spellEnd"/>
      <w:r w:rsidRPr="00B548FD">
        <w:rPr>
          <w:rFonts w:ascii="Times New Roman" w:hAnsi="Times New Roman"/>
          <w:sz w:val="28"/>
        </w:rPr>
        <w:t xml:space="preserve"> Великого», - с надписью на нем: «моление грешного Василия </w:t>
      </w:r>
      <w:proofErr w:type="spellStart"/>
      <w:r w:rsidRPr="00B548FD">
        <w:rPr>
          <w:rFonts w:ascii="Times New Roman" w:hAnsi="Times New Roman"/>
          <w:sz w:val="28"/>
        </w:rPr>
        <w:t>Кучкова</w:t>
      </w:r>
      <w:proofErr w:type="spellEnd"/>
      <w:r w:rsidRPr="00B548FD">
        <w:rPr>
          <w:rFonts w:ascii="Times New Roman" w:hAnsi="Times New Roman"/>
          <w:sz w:val="28"/>
        </w:rPr>
        <w:t>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Не лишним считаю здесь упомянуть и о том, что при устройстве Сурского женского монастыря переданы были приходом монастырю три особенно ценных иконы в серебряных – позолоченных ризах с таковыми же венцами и драгоценными в них камнями, а именно: а) Господа Вседержителя, старинного письма (</w:t>
      </w:r>
      <w:proofErr w:type="spellStart"/>
      <w:r w:rsidRPr="00B548FD">
        <w:rPr>
          <w:rFonts w:ascii="Times New Roman" w:hAnsi="Times New Roman"/>
          <w:sz w:val="28"/>
        </w:rPr>
        <w:t>выс</w:t>
      </w:r>
      <w:proofErr w:type="spellEnd"/>
      <w:r w:rsidRPr="00B548FD">
        <w:rPr>
          <w:rFonts w:ascii="Times New Roman" w:hAnsi="Times New Roman"/>
          <w:sz w:val="28"/>
        </w:rPr>
        <w:t>. 15 вер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шир</w:t>
      </w:r>
      <w:proofErr w:type="spellEnd"/>
      <w:r w:rsidRPr="00B548FD">
        <w:rPr>
          <w:rFonts w:ascii="Times New Roman" w:hAnsi="Times New Roman"/>
          <w:sz w:val="28"/>
        </w:rPr>
        <w:t>. 11½ в.), б) Успения Божией Матери (</w:t>
      </w:r>
      <w:proofErr w:type="spellStart"/>
      <w:r w:rsidRPr="00B548FD">
        <w:rPr>
          <w:rFonts w:ascii="Times New Roman" w:hAnsi="Times New Roman"/>
          <w:sz w:val="28"/>
        </w:rPr>
        <w:t>выс</w:t>
      </w:r>
      <w:proofErr w:type="spellEnd"/>
      <w:r w:rsidRPr="00B548FD">
        <w:rPr>
          <w:rFonts w:ascii="Times New Roman" w:hAnsi="Times New Roman"/>
          <w:sz w:val="28"/>
        </w:rPr>
        <w:t xml:space="preserve">. 6 вер. и </w:t>
      </w:r>
      <w:proofErr w:type="spellStart"/>
      <w:r w:rsidRPr="00B548FD">
        <w:rPr>
          <w:rFonts w:ascii="Times New Roman" w:hAnsi="Times New Roman"/>
          <w:sz w:val="28"/>
        </w:rPr>
        <w:t>шир</w:t>
      </w:r>
      <w:proofErr w:type="spellEnd"/>
      <w:r w:rsidRPr="00B548FD">
        <w:rPr>
          <w:rFonts w:ascii="Times New Roman" w:hAnsi="Times New Roman"/>
          <w:sz w:val="28"/>
        </w:rPr>
        <w:t>. 9 вер.) и в) икона Казанской Божией Матери (</w:t>
      </w:r>
      <w:proofErr w:type="spellStart"/>
      <w:r w:rsidRPr="00B548FD">
        <w:rPr>
          <w:rFonts w:ascii="Times New Roman" w:hAnsi="Times New Roman"/>
          <w:sz w:val="28"/>
        </w:rPr>
        <w:t>выс</w:t>
      </w:r>
      <w:proofErr w:type="spellEnd"/>
      <w:r w:rsidRPr="00B548FD">
        <w:rPr>
          <w:rFonts w:ascii="Times New Roman" w:hAnsi="Times New Roman"/>
          <w:sz w:val="28"/>
        </w:rPr>
        <w:t>. 13½ вер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шир</w:t>
      </w:r>
      <w:proofErr w:type="spellEnd"/>
      <w:r w:rsidRPr="00B548FD">
        <w:rPr>
          <w:rFonts w:ascii="Times New Roman" w:hAnsi="Times New Roman"/>
          <w:sz w:val="28"/>
        </w:rPr>
        <w:t>. 12 ½ вер.).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Богослужебными сосудами, утварью, ризницей и книгами церковь, устроенную о. протоиреем И. И. Сергиевым, можно считать богатой.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Из наиболее заслуживающих внимания предметов упомянем </w:t>
      </w:r>
      <w:proofErr w:type="gramStart"/>
      <w:r w:rsidRPr="00B548FD">
        <w:rPr>
          <w:rFonts w:ascii="Times New Roman" w:hAnsi="Times New Roman"/>
          <w:sz w:val="28"/>
        </w:rPr>
        <w:t>о</w:t>
      </w:r>
      <w:proofErr w:type="gramEnd"/>
      <w:r w:rsidRPr="00B548FD">
        <w:rPr>
          <w:rFonts w:ascii="Times New Roman" w:hAnsi="Times New Roman"/>
          <w:sz w:val="28"/>
        </w:rPr>
        <w:t xml:space="preserve"> следующих: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1., Из 7-ми серебряных под золотом напрестольных крестов особенно ценны кресты: а) 8-ми конечный гладкий литой с </w:t>
      </w:r>
      <w:proofErr w:type="spellStart"/>
      <w:r w:rsidRPr="00B548FD">
        <w:rPr>
          <w:rFonts w:ascii="Times New Roman" w:hAnsi="Times New Roman"/>
          <w:sz w:val="28"/>
        </w:rPr>
        <w:t>особо-литым</w:t>
      </w:r>
      <w:proofErr w:type="spellEnd"/>
      <w:r w:rsidRPr="00B548FD">
        <w:rPr>
          <w:rFonts w:ascii="Times New Roman" w:hAnsi="Times New Roman"/>
          <w:sz w:val="28"/>
        </w:rPr>
        <w:t xml:space="preserve"> изображением распятого И. Христа, весом в 1 ф. 92 зол. и б) 4-х конечный крест в. большого размера 84º позолоченный, с литым изображением Господа, по бокам предстоящих и вверху – </w:t>
      </w:r>
      <w:proofErr w:type="spellStart"/>
      <w:r w:rsidRPr="00B548FD">
        <w:rPr>
          <w:rFonts w:ascii="Times New Roman" w:hAnsi="Times New Roman"/>
          <w:sz w:val="28"/>
        </w:rPr>
        <w:t>Савофа</w:t>
      </w:r>
      <w:proofErr w:type="spellEnd"/>
      <w:r w:rsidRPr="00B548FD">
        <w:rPr>
          <w:rFonts w:ascii="Times New Roman" w:hAnsi="Times New Roman"/>
          <w:sz w:val="28"/>
        </w:rPr>
        <w:t>, с надписью на обратной стороне: «кресту</w:t>
      </w:r>
      <w:proofErr w:type="gramStart"/>
      <w:r w:rsidRPr="00B548FD">
        <w:rPr>
          <w:rFonts w:ascii="Times New Roman" w:hAnsi="Times New Roman"/>
          <w:sz w:val="28"/>
        </w:rPr>
        <w:t xml:space="preserve"> Т</w:t>
      </w:r>
      <w:proofErr w:type="gramEnd"/>
      <w:r w:rsidRPr="00B548FD">
        <w:rPr>
          <w:rFonts w:ascii="Times New Roman" w:hAnsi="Times New Roman"/>
          <w:sz w:val="28"/>
        </w:rPr>
        <w:t xml:space="preserve">воему поклоняемся </w:t>
      </w:r>
      <w:proofErr w:type="spellStart"/>
      <w:r w:rsidRPr="00B548FD">
        <w:rPr>
          <w:rFonts w:ascii="Times New Roman" w:hAnsi="Times New Roman"/>
          <w:sz w:val="28"/>
        </w:rPr>
        <w:t>Владыко</w:t>
      </w:r>
      <w:proofErr w:type="spellEnd"/>
      <w:r w:rsidRPr="00B548FD">
        <w:rPr>
          <w:rFonts w:ascii="Times New Roman" w:hAnsi="Times New Roman"/>
          <w:sz w:val="28"/>
        </w:rPr>
        <w:t>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2., Из имеющихся Евангелий: 4 Евангелия в лист и 5 в ¼ долю листа; - крышки у всех серебряные.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3., Из 7 полных приборов богослужебных сосудов, 84º, позолоченных, особенно ценен (оцениваемый в 3000 рублей) прибор, состоящий из 8 вещей: потира, дискоса, </w:t>
      </w:r>
      <w:proofErr w:type="spellStart"/>
      <w:r w:rsidRPr="00B548FD">
        <w:rPr>
          <w:rFonts w:ascii="Times New Roman" w:hAnsi="Times New Roman"/>
          <w:sz w:val="28"/>
        </w:rPr>
        <w:t>звездицы</w:t>
      </w:r>
      <w:proofErr w:type="spellEnd"/>
      <w:r w:rsidRPr="00B548FD">
        <w:rPr>
          <w:rFonts w:ascii="Times New Roman" w:hAnsi="Times New Roman"/>
          <w:sz w:val="28"/>
        </w:rPr>
        <w:t xml:space="preserve">, чашечки, копия, </w:t>
      </w:r>
      <w:proofErr w:type="spellStart"/>
      <w:r w:rsidRPr="00B548FD">
        <w:rPr>
          <w:rFonts w:ascii="Times New Roman" w:hAnsi="Times New Roman"/>
          <w:sz w:val="28"/>
        </w:rPr>
        <w:t>лжицы</w:t>
      </w:r>
      <w:proofErr w:type="spellEnd"/>
      <w:r w:rsidRPr="00B548FD">
        <w:rPr>
          <w:rFonts w:ascii="Times New Roman" w:hAnsi="Times New Roman"/>
          <w:sz w:val="28"/>
        </w:rPr>
        <w:t xml:space="preserve"> и двух тарелочек 88º; все </w:t>
      </w:r>
      <w:r w:rsidRPr="00B548FD">
        <w:rPr>
          <w:rFonts w:ascii="Times New Roman" w:hAnsi="Times New Roman"/>
          <w:sz w:val="28"/>
        </w:rPr>
        <w:lastRenderedPageBreak/>
        <w:t xml:space="preserve">вещи украшены сплошь </w:t>
      </w:r>
      <w:proofErr w:type="gramStart"/>
      <w:r w:rsidRPr="00B548FD">
        <w:rPr>
          <w:rFonts w:ascii="Times New Roman" w:hAnsi="Times New Roman"/>
          <w:sz w:val="28"/>
        </w:rPr>
        <w:t>высоко художественной</w:t>
      </w:r>
      <w:proofErr w:type="gramEnd"/>
      <w:r w:rsidRPr="00B548FD">
        <w:rPr>
          <w:rFonts w:ascii="Times New Roman" w:hAnsi="Times New Roman"/>
          <w:sz w:val="28"/>
        </w:rPr>
        <w:t xml:space="preserve"> мелкой работы эмалевыми украшениями разных цветов и рисунков, весом в 9¼ фунтов.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4., Из 4, 84º, золоченых дарохранительниц, - в храме</w:t>
      </w:r>
      <w:proofErr w:type="gramStart"/>
      <w:r w:rsidRPr="00B548FD">
        <w:rPr>
          <w:rFonts w:ascii="Times New Roman" w:hAnsi="Times New Roman"/>
          <w:sz w:val="28"/>
        </w:rPr>
        <w:t xml:space="preserve"> С</w:t>
      </w:r>
      <w:proofErr w:type="gramEnd"/>
      <w:r w:rsidRPr="00B548FD">
        <w:rPr>
          <w:rFonts w:ascii="Times New Roman" w:hAnsi="Times New Roman"/>
          <w:sz w:val="28"/>
        </w:rPr>
        <w:t xml:space="preserve">в. Николая Чудотворца на престоле дарохранительница пятиглавая, гравированной </w:t>
      </w:r>
      <w:proofErr w:type="spellStart"/>
      <w:r w:rsidRPr="00B548FD">
        <w:rPr>
          <w:rFonts w:ascii="Times New Roman" w:hAnsi="Times New Roman"/>
          <w:sz w:val="28"/>
        </w:rPr>
        <w:t>просекной</w:t>
      </w:r>
      <w:proofErr w:type="spellEnd"/>
      <w:r w:rsidRPr="00B548FD">
        <w:rPr>
          <w:rFonts w:ascii="Times New Roman" w:hAnsi="Times New Roman"/>
          <w:sz w:val="28"/>
        </w:rPr>
        <w:t xml:space="preserve"> работы с 3 чеканными изображениями весом в 6 ф. 84 золотника.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5., Из имеющихся 5 кадил – три серебряных 84º средней величины, о 4 цепочках, тоже серебряных.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6., Из имеющихся в храме двух паре хоругвей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а) одни бронзовые, вызолоченные с 3 большими лопастями и 2 малыми, с изображением на них икон живописной работы на том же металле.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 xml:space="preserve">б) серебряные 84º, золоченные </w:t>
      </w:r>
      <w:proofErr w:type="spellStart"/>
      <w:r w:rsidRPr="00B548FD">
        <w:rPr>
          <w:rFonts w:ascii="Times New Roman" w:hAnsi="Times New Roman"/>
          <w:sz w:val="28"/>
        </w:rPr>
        <w:t>оч</w:t>
      </w:r>
      <w:proofErr w:type="spellEnd"/>
      <w:r w:rsidRPr="00B548FD">
        <w:rPr>
          <w:rFonts w:ascii="Times New Roman" w:hAnsi="Times New Roman"/>
          <w:sz w:val="28"/>
        </w:rPr>
        <w:t xml:space="preserve">. массивные круглые с эмалевыми украшениями </w:t>
      </w:r>
      <w:proofErr w:type="spellStart"/>
      <w:r w:rsidRPr="00B548FD">
        <w:rPr>
          <w:rFonts w:ascii="Times New Roman" w:hAnsi="Times New Roman"/>
          <w:sz w:val="28"/>
        </w:rPr>
        <w:t>высоко-художественной</w:t>
      </w:r>
      <w:proofErr w:type="spellEnd"/>
      <w:r w:rsidRPr="00B548FD">
        <w:rPr>
          <w:rFonts w:ascii="Times New Roman" w:hAnsi="Times New Roman"/>
          <w:sz w:val="28"/>
        </w:rPr>
        <w:t xml:space="preserve"> работы и разных цветов, с 3 серебряными на серебряных же цепочках кистями, с изображением на одной из них – в эмалевом окладе – «знамения Б. Матери и С Троицы», а на другой – преп. Иоанна Рыльского и Андрея Первозванного, оцениваются в 3,000 рублей.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7., Паникадил в храме – четыре и все они бронзовые, литые, резной художественной работы – позолоченные, из них: а) одно – в 36 свеч, гравированной работы и б) три – по 20 свечей, причем одно из них с эмалью и </w:t>
      </w:r>
      <w:proofErr w:type="spellStart"/>
      <w:r w:rsidRPr="00B548FD">
        <w:rPr>
          <w:rFonts w:ascii="Times New Roman" w:hAnsi="Times New Roman"/>
          <w:sz w:val="28"/>
        </w:rPr>
        <w:t>чернятью</w:t>
      </w:r>
      <w:proofErr w:type="spellEnd"/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8., Пред местными иконами в храме имеется больших лампад, все они бронзовые, золоченые литые, </w:t>
      </w:r>
      <w:proofErr w:type="spellStart"/>
      <w:r w:rsidRPr="00B548FD">
        <w:rPr>
          <w:rFonts w:ascii="Times New Roman" w:hAnsi="Times New Roman"/>
          <w:sz w:val="28"/>
        </w:rPr>
        <w:t>просекные</w:t>
      </w:r>
      <w:proofErr w:type="spellEnd"/>
      <w:r w:rsidRPr="00B548FD">
        <w:rPr>
          <w:rFonts w:ascii="Times New Roman" w:hAnsi="Times New Roman"/>
          <w:sz w:val="28"/>
        </w:rPr>
        <w:t xml:space="preserve"> с гравировкой, каждая вверх с короной из того же металла и тремя цепочками – каждая лампада весом в 20 фунтов.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9., Из лампадок пред иконами для возжжения ее имеется серебряных 84º десять; из них: 2 – яйцеобразных, вызолоченных, весом по 75 зол., 6 – шестиугольных, весом по 46 зол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к</w:t>
      </w:r>
      <w:proofErr w:type="gramEnd"/>
      <w:r w:rsidRPr="00B548FD">
        <w:rPr>
          <w:rFonts w:ascii="Times New Roman" w:hAnsi="Times New Roman"/>
          <w:sz w:val="28"/>
        </w:rPr>
        <w:t xml:space="preserve">аждая.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 xml:space="preserve">10., Из настольных 11 подсвечников, один из них – </w:t>
      </w:r>
      <w:proofErr w:type="spellStart"/>
      <w:r w:rsidRPr="00B548FD">
        <w:rPr>
          <w:rFonts w:ascii="Times New Roman" w:hAnsi="Times New Roman"/>
          <w:sz w:val="28"/>
        </w:rPr>
        <w:t>трисвечник</w:t>
      </w:r>
      <w:proofErr w:type="spellEnd"/>
      <w:r w:rsidRPr="00B548FD">
        <w:rPr>
          <w:rFonts w:ascii="Times New Roman" w:hAnsi="Times New Roman"/>
          <w:sz w:val="28"/>
        </w:rPr>
        <w:t xml:space="preserve"> бронзовый, вызолоченный, весом в 7 ½ ф.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11., Кувшин с крышкой для умывания рук – серебряный 84º под золотом с </w:t>
      </w:r>
      <w:proofErr w:type="spellStart"/>
      <w:r w:rsidRPr="00B548FD">
        <w:rPr>
          <w:rFonts w:ascii="Times New Roman" w:hAnsi="Times New Roman"/>
          <w:sz w:val="28"/>
        </w:rPr>
        <w:t>чернятью</w:t>
      </w:r>
      <w:proofErr w:type="spellEnd"/>
      <w:r w:rsidRPr="00B548FD">
        <w:rPr>
          <w:rFonts w:ascii="Times New Roman" w:hAnsi="Times New Roman"/>
          <w:sz w:val="28"/>
        </w:rPr>
        <w:t xml:space="preserve"> и с изображением на нем храма</w:t>
      </w:r>
      <w:proofErr w:type="gramStart"/>
      <w:r w:rsidRPr="00B548FD">
        <w:rPr>
          <w:rFonts w:ascii="Times New Roman" w:hAnsi="Times New Roman"/>
          <w:sz w:val="28"/>
        </w:rPr>
        <w:t xml:space="preserve"> С</w:t>
      </w:r>
      <w:proofErr w:type="gramEnd"/>
      <w:r w:rsidRPr="00B548FD">
        <w:rPr>
          <w:rFonts w:ascii="Times New Roman" w:hAnsi="Times New Roman"/>
          <w:sz w:val="28"/>
        </w:rPr>
        <w:t>в. Василия Блаженного и Московского Кремля.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Вся утварь церковная значится </w:t>
      </w:r>
      <w:proofErr w:type="gramStart"/>
      <w:r w:rsidRPr="00B548FD">
        <w:rPr>
          <w:rFonts w:ascii="Times New Roman" w:hAnsi="Times New Roman"/>
          <w:sz w:val="28"/>
        </w:rPr>
        <w:t>поступившей</w:t>
      </w:r>
      <w:proofErr w:type="gramEnd"/>
      <w:r w:rsidRPr="00B548FD">
        <w:rPr>
          <w:rFonts w:ascii="Times New Roman" w:hAnsi="Times New Roman"/>
          <w:sz w:val="28"/>
        </w:rPr>
        <w:t xml:space="preserve"> от храмоздателя о. протоиерея И. И. Сергиева и его усердных почитателей.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Из достаточного и ценного количества облачений священнических, упомянем о некоторых из них: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>1., Риза шелкового малинового бархата, высокого сорта, с вышитой на оплечье золотом и канителью иконой Святителя и Чудотворца Николая, кругом с драгоценными камнями; по подолу вышита золотом и канителью, таковые же звезда и крест, - на шелковой розовой подкладке.</w:t>
      </w:r>
      <w:proofErr w:type="gramEnd"/>
      <w:r w:rsidRPr="00B548FD">
        <w:rPr>
          <w:rFonts w:ascii="Times New Roman" w:hAnsi="Times New Roman"/>
          <w:sz w:val="28"/>
        </w:rPr>
        <w:t xml:space="preserve"> К ней епитрахиль, пояс, поручи, шитые золотом и на такой же подкладке.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2., Риза, епитрахиль, набедренник, пояс и поручи богатой золотой парчи и с такими же с серебром букетами, обшитые широким </w:t>
      </w:r>
      <w:proofErr w:type="gramStart"/>
      <w:r w:rsidRPr="00B548FD">
        <w:rPr>
          <w:rFonts w:ascii="Times New Roman" w:hAnsi="Times New Roman"/>
          <w:sz w:val="28"/>
        </w:rPr>
        <w:t>хазом</w:t>
      </w:r>
      <w:proofErr w:type="gramEnd"/>
      <w:r w:rsidRPr="00B548FD">
        <w:rPr>
          <w:rFonts w:ascii="Times New Roman" w:hAnsi="Times New Roman"/>
          <w:sz w:val="28"/>
        </w:rPr>
        <w:t>, звезда и крест шитые, все вещи на желто шелковой подкладке.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3., Риза, епитрахиль, набедренник, палица, пояс и поручи – зеленого бархата с шитым золотом оплечьем, - на белой шелковой подкладке.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4., Риза, епитрахиль, набедренник и палица светло красного бархата, шитые серебром по низу, верху и оплечью; все вещи на белой шелковой подкладке и др.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Созданием подобного рукотворного храма, с многочисленными вещественными ценными украшениями его и богатыми жертвами о. протоиерей Иоанн Ильич Сергиев увековечил свое имя на страницах истории Архангельской епархии.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>И мало того, что устроил таковой храм, но и позаботился и о будущем его, - обеспечив его капиталом на вечное время в количестве – 24200 рублей, с назначением: «на содержание каменного храма.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Сведения о священниках Сурского прихода, основанные на документах, начинаются с 1678-го года и в хронологическом порядке таковы: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1., Яков Сергиев был в </w:t>
      </w:r>
      <w:smartTag w:uri="urn:schemas-microsoft-com:office:smarttags" w:element="metricconverter">
        <w:smartTagPr>
          <w:attr w:name="ProductID" w:val="1678 г"/>
        </w:smartTagPr>
        <w:r w:rsidRPr="00B548FD">
          <w:rPr>
            <w:rFonts w:ascii="Times New Roman" w:hAnsi="Times New Roman"/>
            <w:sz w:val="28"/>
          </w:rPr>
          <w:t>1678 г</w:t>
        </w:r>
      </w:smartTag>
      <w:r w:rsidRPr="00B548FD">
        <w:rPr>
          <w:rFonts w:ascii="Times New Roman" w:hAnsi="Times New Roman"/>
          <w:sz w:val="28"/>
        </w:rPr>
        <w:t xml:space="preserve">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2., </w:t>
      </w:r>
      <w:proofErr w:type="spellStart"/>
      <w:r w:rsidRPr="00B548FD">
        <w:rPr>
          <w:rFonts w:ascii="Times New Roman" w:hAnsi="Times New Roman"/>
          <w:sz w:val="28"/>
        </w:rPr>
        <w:t>Макарий</w:t>
      </w:r>
      <w:proofErr w:type="spellEnd"/>
      <w:r w:rsidRPr="00B548FD">
        <w:rPr>
          <w:rFonts w:ascii="Times New Roman" w:hAnsi="Times New Roman"/>
          <w:sz w:val="28"/>
        </w:rPr>
        <w:t xml:space="preserve"> Постников был </w:t>
      </w:r>
      <w:smartTag w:uri="urn:schemas-microsoft-com:office:smarttags" w:element="metricconverter">
        <w:smartTagPr>
          <w:attr w:name="ProductID" w:val="1734 г"/>
        </w:smartTagPr>
        <w:r w:rsidRPr="00B548FD">
          <w:rPr>
            <w:rFonts w:ascii="Times New Roman" w:hAnsi="Times New Roman"/>
            <w:sz w:val="28"/>
          </w:rPr>
          <w:t>1734 г</w:t>
        </w:r>
      </w:smartTag>
      <w:r w:rsidRPr="00B548FD">
        <w:rPr>
          <w:rFonts w:ascii="Times New Roman" w:hAnsi="Times New Roman"/>
          <w:sz w:val="28"/>
        </w:rPr>
        <w:t xml:space="preserve">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3., Михаил </w:t>
      </w:r>
      <w:proofErr w:type="spellStart"/>
      <w:r w:rsidRPr="00B548FD">
        <w:rPr>
          <w:rFonts w:ascii="Times New Roman" w:hAnsi="Times New Roman"/>
          <w:sz w:val="28"/>
        </w:rPr>
        <w:t>Агапиев</w:t>
      </w:r>
      <w:proofErr w:type="spellEnd"/>
      <w:r w:rsidRPr="00B548FD">
        <w:rPr>
          <w:rFonts w:ascii="Times New Roman" w:hAnsi="Times New Roman"/>
          <w:sz w:val="28"/>
        </w:rPr>
        <w:t xml:space="preserve"> был в </w:t>
      </w:r>
      <w:smartTag w:uri="urn:schemas-microsoft-com:office:smarttags" w:element="metricconverter">
        <w:smartTagPr>
          <w:attr w:name="ProductID" w:val="1754 г"/>
        </w:smartTagPr>
        <w:r w:rsidRPr="00B548FD">
          <w:rPr>
            <w:rFonts w:ascii="Times New Roman" w:hAnsi="Times New Roman"/>
            <w:sz w:val="28"/>
          </w:rPr>
          <w:t>1754 г</w:t>
        </w:r>
      </w:smartTag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4., </w:t>
      </w:r>
      <w:proofErr w:type="spellStart"/>
      <w:r w:rsidRPr="00B548FD">
        <w:rPr>
          <w:rFonts w:ascii="Times New Roman" w:hAnsi="Times New Roman"/>
          <w:sz w:val="28"/>
        </w:rPr>
        <w:t>Матфий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Корытов</w:t>
      </w:r>
      <w:proofErr w:type="spellEnd"/>
      <w:r w:rsidRPr="00B548FD">
        <w:rPr>
          <w:rFonts w:ascii="Times New Roman" w:hAnsi="Times New Roman"/>
          <w:sz w:val="28"/>
        </w:rPr>
        <w:t xml:space="preserve"> был в </w:t>
      </w:r>
      <w:smartTag w:uri="urn:schemas-microsoft-com:office:smarttags" w:element="metricconverter">
        <w:smartTagPr>
          <w:attr w:name="ProductID" w:val="1730 г"/>
        </w:smartTagPr>
        <w:r w:rsidRPr="00B548FD">
          <w:rPr>
            <w:rFonts w:ascii="Times New Roman" w:hAnsi="Times New Roman"/>
            <w:sz w:val="28"/>
          </w:rPr>
          <w:t>1730 г</w:t>
        </w:r>
      </w:smartTag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5., Григорий Постников был в </w:t>
      </w:r>
      <w:smartTag w:uri="urn:schemas-microsoft-com:office:smarttags" w:element="metricconverter">
        <w:smartTagPr>
          <w:attr w:name="ProductID" w:val="1789 г"/>
        </w:smartTagPr>
        <w:r w:rsidRPr="00B548FD">
          <w:rPr>
            <w:rFonts w:ascii="Times New Roman" w:hAnsi="Times New Roman"/>
            <w:sz w:val="28"/>
          </w:rPr>
          <w:t>1789 г</w:t>
        </w:r>
      </w:smartTag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6., Иван </w:t>
      </w:r>
      <w:proofErr w:type="spellStart"/>
      <w:r w:rsidRPr="00B548FD">
        <w:rPr>
          <w:rFonts w:ascii="Times New Roman" w:hAnsi="Times New Roman"/>
          <w:sz w:val="28"/>
        </w:rPr>
        <w:t>Порохин</w:t>
      </w:r>
      <w:proofErr w:type="spellEnd"/>
      <w:r w:rsidRPr="00B548FD">
        <w:rPr>
          <w:rFonts w:ascii="Times New Roman" w:hAnsi="Times New Roman"/>
          <w:sz w:val="28"/>
        </w:rPr>
        <w:t xml:space="preserve"> † </w:t>
      </w:r>
      <w:smartTag w:uri="urn:schemas-microsoft-com:office:smarttags" w:element="metricconverter">
        <w:smartTagPr>
          <w:attr w:name="ProductID" w:val="1823 г"/>
        </w:smartTagPr>
        <w:r w:rsidRPr="00B548FD">
          <w:rPr>
            <w:rFonts w:ascii="Times New Roman" w:hAnsi="Times New Roman"/>
            <w:sz w:val="28"/>
          </w:rPr>
          <w:t>1823 г</w:t>
        </w:r>
      </w:smartTag>
      <w:r w:rsidRPr="00B548FD">
        <w:rPr>
          <w:rFonts w:ascii="Times New Roman" w:hAnsi="Times New Roman"/>
          <w:sz w:val="28"/>
        </w:rPr>
        <w:t xml:space="preserve">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7., Никита Сергиев с 1791-</w:t>
      </w:r>
      <w:smartTag w:uri="urn:schemas-microsoft-com:office:smarttags" w:element="metricconverter">
        <w:smartTagPr>
          <w:attr w:name="ProductID" w:val="806 г"/>
        </w:smartTagPr>
        <w:r w:rsidRPr="00B548FD">
          <w:rPr>
            <w:rFonts w:ascii="Times New Roman" w:hAnsi="Times New Roman"/>
            <w:sz w:val="28"/>
          </w:rPr>
          <w:t>806 г</w:t>
        </w:r>
      </w:smartTag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8., Михаил Сергиев с 1807-</w:t>
      </w:r>
      <w:smartTag w:uri="urn:schemas-microsoft-com:office:smarttags" w:element="metricconverter">
        <w:smartTagPr>
          <w:attr w:name="ProductID" w:val="1837 г"/>
        </w:smartTagPr>
        <w:r w:rsidRPr="00B548FD">
          <w:rPr>
            <w:rFonts w:ascii="Times New Roman" w:hAnsi="Times New Roman"/>
            <w:sz w:val="28"/>
          </w:rPr>
          <w:t>1837 г</w:t>
        </w:r>
      </w:smartTag>
      <w:r w:rsidRPr="00B548FD">
        <w:rPr>
          <w:rFonts w:ascii="Times New Roman" w:hAnsi="Times New Roman"/>
          <w:sz w:val="28"/>
        </w:rPr>
        <w:t>. (дед о. протоиерея).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9., Василий </w:t>
      </w:r>
      <w:proofErr w:type="spellStart"/>
      <w:r w:rsidRPr="00B548FD">
        <w:rPr>
          <w:rFonts w:ascii="Times New Roman" w:hAnsi="Times New Roman"/>
          <w:sz w:val="28"/>
        </w:rPr>
        <w:t>Сметанин</w:t>
      </w:r>
      <w:proofErr w:type="spellEnd"/>
      <w:r w:rsidRPr="00B548FD">
        <w:rPr>
          <w:rFonts w:ascii="Times New Roman" w:hAnsi="Times New Roman"/>
          <w:sz w:val="28"/>
        </w:rPr>
        <w:t xml:space="preserve"> † </w:t>
      </w:r>
      <w:smartTag w:uri="urn:schemas-microsoft-com:office:smarttags" w:element="metricconverter">
        <w:smartTagPr>
          <w:attr w:name="ProductID" w:val="1812 г"/>
        </w:smartTagPr>
        <w:r w:rsidRPr="00B548FD">
          <w:rPr>
            <w:rFonts w:ascii="Times New Roman" w:hAnsi="Times New Roman"/>
            <w:sz w:val="28"/>
          </w:rPr>
          <w:t>1812 г</w:t>
        </w:r>
      </w:smartTag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10., Николай Постников </w:t>
      </w:r>
      <w:smartTag w:uri="urn:schemas-microsoft-com:office:smarttags" w:element="metricconverter">
        <w:smartTagPr>
          <w:attr w:name="ProductID" w:val="1821 г"/>
        </w:smartTagPr>
        <w:r w:rsidRPr="00B548FD">
          <w:rPr>
            <w:rFonts w:ascii="Times New Roman" w:hAnsi="Times New Roman"/>
            <w:sz w:val="28"/>
          </w:rPr>
          <w:t>1821 г</w:t>
        </w:r>
      </w:smartTag>
      <w:r w:rsidRPr="00B548FD">
        <w:rPr>
          <w:rFonts w:ascii="Times New Roman" w:hAnsi="Times New Roman"/>
          <w:sz w:val="28"/>
        </w:rPr>
        <w:t xml:space="preserve">. † </w:t>
      </w:r>
      <w:smartTag w:uri="urn:schemas-microsoft-com:office:smarttags" w:element="metricconverter">
        <w:smartTagPr>
          <w:attr w:name="ProductID" w:val="1825 г"/>
        </w:smartTagPr>
        <w:r w:rsidRPr="00B548FD">
          <w:rPr>
            <w:rFonts w:ascii="Times New Roman" w:hAnsi="Times New Roman"/>
            <w:sz w:val="28"/>
          </w:rPr>
          <w:t>1825 г</w:t>
        </w:r>
      </w:smartTag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Дьячок Илия Сергиев с </w:t>
      </w:r>
      <w:smartTag w:uri="urn:schemas-microsoft-com:office:smarttags" w:element="metricconverter">
        <w:smartTagPr>
          <w:attr w:name="ProductID" w:val="1825 г"/>
        </w:smartTagPr>
        <w:r w:rsidRPr="00B548FD">
          <w:rPr>
            <w:rFonts w:ascii="Times New Roman" w:hAnsi="Times New Roman"/>
            <w:sz w:val="28"/>
          </w:rPr>
          <w:t>1825 г</w:t>
        </w:r>
      </w:smartTag>
      <w:r w:rsidRPr="00B548FD">
        <w:rPr>
          <w:rFonts w:ascii="Times New Roman" w:hAnsi="Times New Roman"/>
          <w:sz w:val="28"/>
        </w:rPr>
        <w:t>. (отец о. протоирея).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11., Никита Постников с </w:t>
      </w:r>
      <w:smartTag w:uri="urn:schemas-microsoft-com:office:smarttags" w:element="metricconverter">
        <w:smartTagPr>
          <w:attr w:name="ProductID" w:val="1833 г"/>
        </w:smartTagPr>
        <w:r w:rsidRPr="00B548FD">
          <w:rPr>
            <w:rFonts w:ascii="Times New Roman" w:hAnsi="Times New Roman"/>
            <w:sz w:val="28"/>
          </w:rPr>
          <w:t>1833 г</w:t>
        </w:r>
      </w:smartTag>
      <w:r w:rsidRPr="00B548FD">
        <w:rPr>
          <w:rFonts w:ascii="Times New Roman" w:hAnsi="Times New Roman"/>
          <w:sz w:val="28"/>
        </w:rPr>
        <w:t xml:space="preserve">. † </w:t>
      </w:r>
      <w:smartTag w:uri="urn:schemas-microsoft-com:office:smarttags" w:element="metricconverter">
        <w:smartTagPr>
          <w:attr w:name="ProductID" w:val="1847 г"/>
        </w:smartTagPr>
        <w:r w:rsidRPr="00B548FD">
          <w:rPr>
            <w:rFonts w:ascii="Times New Roman" w:hAnsi="Times New Roman"/>
            <w:sz w:val="28"/>
          </w:rPr>
          <w:t>1847 г</w:t>
        </w:r>
      </w:smartTag>
      <w:r w:rsidRPr="00B548FD">
        <w:rPr>
          <w:rFonts w:ascii="Times New Roman" w:hAnsi="Times New Roman"/>
          <w:sz w:val="28"/>
        </w:rPr>
        <w:t xml:space="preserve">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12., </w:t>
      </w:r>
      <w:proofErr w:type="spellStart"/>
      <w:r w:rsidRPr="00B548FD">
        <w:rPr>
          <w:rFonts w:ascii="Times New Roman" w:hAnsi="Times New Roman"/>
          <w:sz w:val="28"/>
        </w:rPr>
        <w:t>Артемий</w:t>
      </w:r>
      <w:proofErr w:type="spellEnd"/>
      <w:r w:rsidRPr="00B548FD">
        <w:rPr>
          <w:rFonts w:ascii="Times New Roman" w:hAnsi="Times New Roman"/>
          <w:sz w:val="28"/>
        </w:rPr>
        <w:t xml:space="preserve"> Козьмин с 1848 по </w:t>
      </w:r>
      <w:smartTag w:uri="urn:schemas-microsoft-com:office:smarttags" w:element="metricconverter">
        <w:smartTagPr>
          <w:attr w:name="ProductID" w:val="1851 г"/>
        </w:smartTagPr>
        <w:r w:rsidRPr="00B548FD">
          <w:rPr>
            <w:rFonts w:ascii="Times New Roman" w:hAnsi="Times New Roman"/>
            <w:sz w:val="28"/>
          </w:rPr>
          <w:t>1851 г</w:t>
        </w:r>
      </w:smartTag>
      <w:r w:rsidRPr="00B548FD">
        <w:rPr>
          <w:rFonts w:ascii="Times New Roman" w:hAnsi="Times New Roman"/>
          <w:sz w:val="28"/>
        </w:rPr>
        <w:t>. (кончил семинарию).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13., </w:t>
      </w:r>
      <w:proofErr w:type="spellStart"/>
      <w:r w:rsidRPr="00B548FD">
        <w:rPr>
          <w:rFonts w:ascii="Times New Roman" w:hAnsi="Times New Roman"/>
          <w:i/>
          <w:sz w:val="28"/>
        </w:rPr>
        <w:t>Благ</w:t>
      </w:r>
      <w:proofErr w:type="gramStart"/>
      <w:r w:rsidRPr="00B548FD">
        <w:rPr>
          <w:rFonts w:ascii="Times New Roman" w:hAnsi="Times New Roman"/>
          <w:i/>
          <w:sz w:val="28"/>
        </w:rPr>
        <w:t>.</w:t>
      </w:r>
      <w:r w:rsidRPr="00B548FD">
        <w:rPr>
          <w:rFonts w:ascii="Times New Roman" w:hAnsi="Times New Roman"/>
          <w:sz w:val="28"/>
        </w:rPr>
        <w:t>П</w:t>
      </w:r>
      <w:proofErr w:type="gramEnd"/>
      <w:r w:rsidRPr="00B548FD">
        <w:rPr>
          <w:rFonts w:ascii="Times New Roman" w:hAnsi="Times New Roman"/>
          <w:sz w:val="28"/>
        </w:rPr>
        <w:t>авел</w:t>
      </w:r>
      <w:proofErr w:type="spellEnd"/>
      <w:r w:rsidRPr="00B548FD">
        <w:rPr>
          <w:rFonts w:ascii="Times New Roman" w:hAnsi="Times New Roman"/>
          <w:sz w:val="28"/>
        </w:rPr>
        <w:t xml:space="preserve"> Нечаев 1851-</w:t>
      </w:r>
      <w:smartTag w:uri="urn:schemas-microsoft-com:office:smarttags" w:element="metricconverter">
        <w:smartTagPr>
          <w:attr w:name="ProductID" w:val="1857 г"/>
        </w:smartTagPr>
        <w:r w:rsidRPr="00B548FD">
          <w:rPr>
            <w:rFonts w:ascii="Times New Roman" w:hAnsi="Times New Roman"/>
            <w:sz w:val="28"/>
          </w:rPr>
          <w:t>1857 г</w:t>
        </w:r>
      </w:smartTag>
      <w:r w:rsidRPr="00B548FD">
        <w:rPr>
          <w:rFonts w:ascii="Times New Roman" w:hAnsi="Times New Roman"/>
          <w:sz w:val="28"/>
        </w:rPr>
        <w:t>. (кончил семинарию).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14., </w:t>
      </w:r>
      <w:proofErr w:type="spellStart"/>
      <w:r w:rsidRPr="00B548FD">
        <w:rPr>
          <w:rFonts w:ascii="Times New Roman" w:hAnsi="Times New Roman"/>
          <w:sz w:val="28"/>
        </w:rPr>
        <w:t>Акиндин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Алексиевский</w:t>
      </w:r>
      <w:proofErr w:type="spellEnd"/>
      <w:r w:rsidRPr="00B548FD">
        <w:rPr>
          <w:rFonts w:ascii="Times New Roman" w:hAnsi="Times New Roman"/>
          <w:sz w:val="28"/>
        </w:rPr>
        <w:t xml:space="preserve"> 1853-</w:t>
      </w:r>
      <w:smartTag w:uri="urn:schemas-microsoft-com:office:smarttags" w:element="metricconverter">
        <w:smartTagPr>
          <w:attr w:name="ProductID" w:val="57 г"/>
        </w:smartTagPr>
        <w:r w:rsidRPr="00B548FD">
          <w:rPr>
            <w:rFonts w:ascii="Times New Roman" w:hAnsi="Times New Roman"/>
            <w:sz w:val="28"/>
          </w:rPr>
          <w:t>57 г</w:t>
        </w:r>
      </w:smartTag>
      <w:r w:rsidRPr="00B548FD">
        <w:rPr>
          <w:rFonts w:ascii="Times New Roman" w:hAnsi="Times New Roman"/>
          <w:sz w:val="28"/>
        </w:rPr>
        <w:t>. 2-м (кончил семинарию).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15., </w:t>
      </w:r>
      <w:r w:rsidRPr="00B548FD">
        <w:rPr>
          <w:rFonts w:ascii="Times New Roman" w:hAnsi="Times New Roman"/>
          <w:i/>
          <w:sz w:val="28"/>
        </w:rPr>
        <w:t xml:space="preserve">Благ. </w:t>
      </w:r>
      <w:r w:rsidRPr="00B548FD">
        <w:rPr>
          <w:rFonts w:ascii="Times New Roman" w:hAnsi="Times New Roman"/>
          <w:sz w:val="28"/>
        </w:rPr>
        <w:t xml:space="preserve">Александр Зуев с </w:t>
      </w:r>
      <w:smartTag w:uri="urn:schemas-microsoft-com:office:smarttags" w:element="metricconverter">
        <w:smartTagPr>
          <w:attr w:name="ProductID" w:val="1857 г"/>
        </w:smartTagPr>
        <w:r w:rsidRPr="00B548FD">
          <w:rPr>
            <w:rFonts w:ascii="Times New Roman" w:hAnsi="Times New Roman"/>
            <w:sz w:val="28"/>
          </w:rPr>
          <w:t>1857 г</w:t>
        </w:r>
      </w:smartTag>
      <w:r w:rsidRPr="00B548FD">
        <w:rPr>
          <w:rFonts w:ascii="Times New Roman" w:hAnsi="Times New Roman"/>
          <w:sz w:val="28"/>
        </w:rPr>
        <w:t>. (кончил семинарию).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16., Алексей Ивановский 1857-</w:t>
      </w:r>
      <w:smartTag w:uri="urn:schemas-microsoft-com:office:smarttags" w:element="metricconverter">
        <w:smartTagPr>
          <w:attr w:name="ProductID" w:val="8 г"/>
        </w:smartTagPr>
        <w:r w:rsidRPr="00B548FD">
          <w:rPr>
            <w:rFonts w:ascii="Times New Roman" w:hAnsi="Times New Roman"/>
            <w:sz w:val="28"/>
          </w:rPr>
          <w:t>8 г</w:t>
        </w:r>
      </w:smartTag>
      <w:r w:rsidRPr="00B548FD">
        <w:rPr>
          <w:rFonts w:ascii="Times New Roman" w:hAnsi="Times New Roman"/>
          <w:sz w:val="28"/>
        </w:rPr>
        <w:t>. – 2-м (кончил семинарию).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>17., Николай Козьмин 1860-</w:t>
      </w:r>
      <w:smartTag w:uri="urn:schemas-microsoft-com:office:smarttags" w:element="metricconverter">
        <w:smartTagPr>
          <w:attr w:name="ProductID" w:val="1871 г"/>
        </w:smartTagPr>
        <w:r w:rsidRPr="00B548FD">
          <w:rPr>
            <w:rFonts w:ascii="Times New Roman" w:hAnsi="Times New Roman"/>
            <w:sz w:val="28"/>
          </w:rPr>
          <w:t>1871 г</w:t>
        </w:r>
      </w:smartTag>
      <w:r w:rsidRPr="00B548FD">
        <w:rPr>
          <w:rFonts w:ascii="Times New Roman" w:hAnsi="Times New Roman"/>
          <w:sz w:val="28"/>
        </w:rPr>
        <w:t>. – 2-м (кончил семинарию).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18., Иоанн </w:t>
      </w:r>
      <w:proofErr w:type="spellStart"/>
      <w:r w:rsidRPr="00B548FD">
        <w:rPr>
          <w:rFonts w:ascii="Times New Roman" w:hAnsi="Times New Roman"/>
          <w:sz w:val="28"/>
        </w:rPr>
        <w:t>Прялухин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1878 г"/>
        </w:smartTagPr>
        <w:r w:rsidRPr="00B548FD">
          <w:rPr>
            <w:rFonts w:ascii="Times New Roman" w:hAnsi="Times New Roman"/>
            <w:sz w:val="28"/>
          </w:rPr>
          <w:t>1878 г</w:t>
        </w:r>
      </w:smartTag>
      <w:r w:rsidRPr="00B548FD">
        <w:rPr>
          <w:rFonts w:ascii="Times New Roman" w:hAnsi="Times New Roman"/>
          <w:sz w:val="28"/>
        </w:rPr>
        <w:t>. (из дух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у</w:t>
      </w:r>
      <w:proofErr w:type="gramEnd"/>
      <w:r w:rsidRPr="00B548FD">
        <w:rPr>
          <w:rFonts w:ascii="Times New Roman" w:hAnsi="Times New Roman"/>
          <w:sz w:val="28"/>
        </w:rPr>
        <w:t>чилища).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19., Андрей Дмитриев 1881-</w:t>
      </w:r>
      <w:smartTag w:uri="urn:schemas-microsoft-com:office:smarttags" w:element="metricconverter">
        <w:smartTagPr>
          <w:attr w:name="ProductID" w:val="83 г"/>
        </w:smartTagPr>
        <w:r w:rsidRPr="00B548FD">
          <w:rPr>
            <w:rFonts w:ascii="Times New Roman" w:hAnsi="Times New Roman"/>
            <w:sz w:val="28"/>
          </w:rPr>
          <w:t>83 г</w:t>
        </w:r>
      </w:smartTag>
      <w:r w:rsidRPr="00B548FD">
        <w:rPr>
          <w:rFonts w:ascii="Times New Roman" w:hAnsi="Times New Roman"/>
          <w:sz w:val="28"/>
        </w:rPr>
        <w:t>. (кончил семинарию).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20., Феодор </w:t>
      </w:r>
      <w:proofErr w:type="spellStart"/>
      <w:r w:rsidRPr="00B548FD">
        <w:rPr>
          <w:rFonts w:ascii="Times New Roman" w:hAnsi="Times New Roman"/>
          <w:sz w:val="28"/>
        </w:rPr>
        <w:t>Корелин</w:t>
      </w:r>
      <w:proofErr w:type="spellEnd"/>
      <w:r w:rsidRPr="00B548FD">
        <w:rPr>
          <w:rFonts w:ascii="Times New Roman" w:hAnsi="Times New Roman"/>
          <w:sz w:val="28"/>
        </w:rPr>
        <w:t xml:space="preserve"> 1883-</w:t>
      </w:r>
      <w:smartTag w:uri="urn:schemas-microsoft-com:office:smarttags" w:element="metricconverter">
        <w:smartTagPr>
          <w:attr w:name="ProductID" w:val="93 г"/>
        </w:smartTagPr>
        <w:r w:rsidRPr="00B548FD">
          <w:rPr>
            <w:rFonts w:ascii="Times New Roman" w:hAnsi="Times New Roman"/>
            <w:sz w:val="28"/>
          </w:rPr>
          <w:t>93 г</w:t>
        </w:r>
      </w:smartTag>
      <w:r w:rsidRPr="00B548FD">
        <w:rPr>
          <w:rFonts w:ascii="Times New Roman" w:hAnsi="Times New Roman"/>
          <w:sz w:val="28"/>
        </w:rPr>
        <w:t xml:space="preserve">. (из 4 </w:t>
      </w:r>
      <w:proofErr w:type="spellStart"/>
      <w:r w:rsidRPr="00B548FD">
        <w:rPr>
          <w:rFonts w:ascii="Times New Roman" w:hAnsi="Times New Roman"/>
          <w:sz w:val="28"/>
        </w:rPr>
        <w:t>кл</w:t>
      </w:r>
      <w:proofErr w:type="spellEnd"/>
      <w:r w:rsidRPr="00B548FD">
        <w:rPr>
          <w:rFonts w:ascii="Times New Roman" w:hAnsi="Times New Roman"/>
          <w:sz w:val="28"/>
        </w:rPr>
        <w:t xml:space="preserve">. </w:t>
      </w:r>
      <w:proofErr w:type="spellStart"/>
      <w:r w:rsidRPr="00B548FD">
        <w:rPr>
          <w:rFonts w:ascii="Times New Roman" w:hAnsi="Times New Roman"/>
          <w:sz w:val="28"/>
        </w:rPr>
        <w:t>семин</w:t>
      </w:r>
      <w:proofErr w:type="spellEnd"/>
      <w:r w:rsidRPr="00B548FD">
        <w:rPr>
          <w:rFonts w:ascii="Times New Roman" w:hAnsi="Times New Roman"/>
          <w:sz w:val="28"/>
        </w:rPr>
        <w:t>.).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21., </w:t>
      </w:r>
      <w:r w:rsidRPr="00B548FD">
        <w:rPr>
          <w:rFonts w:ascii="Times New Roman" w:hAnsi="Times New Roman"/>
          <w:i/>
          <w:sz w:val="28"/>
        </w:rPr>
        <w:t>Благ.</w:t>
      </w:r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Филитер</w:t>
      </w:r>
      <w:proofErr w:type="spellEnd"/>
      <w:r w:rsidRPr="00B548FD">
        <w:rPr>
          <w:rFonts w:ascii="Times New Roman" w:hAnsi="Times New Roman"/>
          <w:sz w:val="28"/>
        </w:rPr>
        <w:t xml:space="preserve"> Цветков 1893 † </w:t>
      </w:r>
      <w:smartTag w:uri="urn:schemas-microsoft-com:office:smarttags" w:element="metricconverter">
        <w:smartTagPr>
          <w:attr w:name="ProductID" w:val="97 г"/>
        </w:smartTagPr>
        <w:r w:rsidRPr="00B548FD">
          <w:rPr>
            <w:rFonts w:ascii="Times New Roman" w:hAnsi="Times New Roman"/>
            <w:sz w:val="28"/>
          </w:rPr>
          <w:t>97 г</w:t>
        </w:r>
      </w:smartTag>
      <w:r w:rsidRPr="00B548FD">
        <w:rPr>
          <w:rFonts w:ascii="Times New Roman" w:hAnsi="Times New Roman"/>
          <w:sz w:val="28"/>
        </w:rPr>
        <w:t>. (</w:t>
      </w:r>
      <w:proofErr w:type="spellStart"/>
      <w:r w:rsidRPr="00B548FD">
        <w:rPr>
          <w:rFonts w:ascii="Times New Roman" w:hAnsi="Times New Roman"/>
          <w:sz w:val="28"/>
        </w:rPr>
        <w:t>конч</w:t>
      </w:r>
      <w:proofErr w:type="spellEnd"/>
      <w:r w:rsidRPr="00B548FD">
        <w:rPr>
          <w:rFonts w:ascii="Times New Roman" w:hAnsi="Times New Roman"/>
          <w:sz w:val="28"/>
        </w:rPr>
        <w:t>. сем.).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22., Николай </w:t>
      </w:r>
      <w:proofErr w:type="spellStart"/>
      <w:r w:rsidRPr="00B548FD">
        <w:rPr>
          <w:rFonts w:ascii="Times New Roman" w:hAnsi="Times New Roman"/>
          <w:sz w:val="28"/>
        </w:rPr>
        <w:t>Прибылев</w:t>
      </w:r>
      <w:proofErr w:type="spellEnd"/>
      <w:r w:rsidRPr="00B548FD">
        <w:rPr>
          <w:rFonts w:ascii="Times New Roman" w:hAnsi="Times New Roman"/>
          <w:sz w:val="28"/>
        </w:rPr>
        <w:t xml:space="preserve"> 1894-</w:t>
      </w:r>
      <w:smartTag w:uri="urn:schemas-microsoft-com:office:smarttags" w:element="metricconverter">
        <w:smartTagPr>
          <w:attr w:name="ProductID" w:val="1905 г"/>
        </w:smartTagPr>
        <w:r w:rsidRPr="00B548FD">
          <w:rPr>
            <w:rFonts w:ascii="Times New Roman" w:hAnsi="Times New Roman"/>
            <w:sz w:val="28"/>
          </w:rPr>
          <w:t>1905 г</w:t>
        </w:r>
      </w:smartTag>
      <w:r w:rsidRPr="00B548FD">
        <w:rPr>
          <w:rFonts w:ascii="Times New Roman" w:hAnsi="Times New Roman"/>
          <w:sz w:val="28"/>
        </w:rPr>
        <w:t>. (</w:t>
      </w:r>
      <w:proofErr w:type="spellStart"/>
      <w:r w:rsidRPr="00B548FD">
        <w:rPr>
          <w:rFonts w:ascii="Times New Roman" w:hAnsi="Times New Roman"/>
          <w:sz w:val="28"/>
        </w:rPr>
        <w:t>конч</w:t>
      </w:r>
      <w:proofErr w:type="spellEnd"/>
      <w:r w:rsidRPr="00B548FD">
        <w:rPr>
          <w:rFonts w:ascii="Times New Roman" w:hAnsi="Times New Roman"/>
          <w:sz w:val="28"/>
        </w:rPr>
        <w:t>. сем.).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23., Александр Иванов 1897-</w:t>
      </w:r>
      <w:smartTag w:uri="urn:schemas-microsoft-com:office:smarttags" w:element="metricconverter">
        <w:smartTagPr>
          <w:attr w:name="ProductID" w:val="1904 г"/>
        </w:smartTagPr>
        <w:r w:rsidRPr="00B548FD">
          <w:rPr>
            <w:rFonts w:ascii="Times New Roman" w:hAnsi="Times New Roman"/>
            <w:sz w:val="28"/>
          </w:rPr>
          <w:t>1904 г</w:t>
        </w:r>
      </w:smartTag>
      <w:r w:rsidRPr="00B548FD">
        <w:rPr>
          <w:rFonts w:ascii="Times New Roman" w:hAnsi="Times New Roman"/>
          <w:sz w:val="28"/>
        </w:rPr>
        <w:t>. 2-м (</w:t>
      </w:r>
      <w:proofErr w:type="spellStart"/>
      <w:r w:rsidRPr="00B548FD">
        <w:rPr>
          <w:rFonts w:ascii="Times New Roman" w:hAnsi="Times New Roman"/>
          <w:sz w:val="28"/>
        </w:rPr>
        <w:t>конч</w:t>
      </w:r>
      <w:proofErr w:type="spellEnd"/>
      <w:r w:rsidRPr="00B548FD">
        <w:rPr>
          <w:rFonts w:ascii="Times New Roman" w:hAnsi="Times New Roman"/>
          <w:sz w:val="28"/>
        </w:rPr>
        <w:t>. сем.).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24., Венедикт Титов 1901 – </w:t>
      </w:r>
      <w:proofErr w:type="gramStart"/>
      <w:r w:rsidRPr="00B548FD">
        <w:rPr>
          <w:rFonts w:ascii="Times New Roman" w:hAnsi="Times New Roman"/>
          <w:sz w:val="28"/>
        </w:rPr>
        <w:t>по</w:t>
      </w:r>
      <w:proofErr w:type="gramEnd"/>
      <w:r w:rsidRPr="00B548FD">
        <w:rPr>
          <w:rFonts w:ascii="Times New Roman" w:hAnsi="Times New Roman"/>
          <w:sz w:val="28"/>
        </w:rPr>
        <w:t xml:space="preserve"> ныне (</w:t>
      </w:r>
      <w:proofErr w:type="spellStart"/>
      <w:r w:rsidRPr="00B548FD">
        <w:rPr>
          <w:rFonts w:ascii="Times New Roman" w:hAnsi="Times New Roman"/>
          <w:sz w:val="28"/>
        </w:rPr>
        <w:t>конч</w:t>
      </w:r>
      <w:proofErr w:type="spellEnd"/>
      <w:r w:rsidRPr="00B548FD">
        <w:rPr>
          <w:rFonts w:ascii="Times New Roman" w:hAnsi="Times New Roman"/>
          <w:sz w:val="28"/>
        </w:rPr>
        <w:t>. сем.).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25., </w:t>
      </w:r>
      <w:proofErr w:type="spellStart"/>
      <w:r w:rsidRPr="00B548FD">
        <w:rPr>
          <w:rFonts w:ascii="Times New Roman" w:hAnsi="Times New Roman"/>
          <w:i/>
          <w:sz w:val="28"/>
        </w:rPr>
        <w:t>Благоч</w:t>
      </w:r>
      <w:proofErr w:type="spellEnd"/>
      <w:r w:rsidRPr="00B548FD">
        <w:rPr>
          <w:rFonts w:ascii="Times New Roman" w:hAnsi="Times New Roman"/>
          <w:i/>
          <w:sz w:val="28"/>
        </w:rPr>
        <w:t>.</w:t>
      </w:r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Аифал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Суровцов</w:t>
      </w:r>
      <w:proofErr w:type="spellEnd"/>
      <w:r w:rsidRPr="00B548FD">
        <w:rPr>
          <w:rFonts w:ascii="Times New Roman" w:hAnsi="Times New Roman"/>
          <w:sz w:val="28"/>
        </w:rPr>
        <w:t xml:space="preserve"> с 1906 и </w:t>
      </w:r>
      <w:proofErr w:type="gramStart"/>
      <w:r w:rsidRPr="00B548FD">
        <w:rPr>
          <w:rFonts w:ascii="Times New Roman" w:hAnsi="Times New Roman"/>
          <w:sz w:val="28"/>
        </w:rPr>
        <w:t>по</w:t>
      </w:r>
      <w:proofErr w:type="gramEnd"/>
      <w:r w:rsidRPr="00B548FD">
        <w:rPr>
          <w:rFonts w:ascii="Times New Roman" w:hAnsi="Times New Roman"/>
          <w:sz w:val="28"/>
        </w:rPr>
        <w:t xml:space="preserve"> ныне – 2-м (</w:t>
      </w:r>
      <w:proofErr w:type="spellStart"/>
      <w:r w:rsidRPr="00B548FD">
        <w:rPr>
          <w:rFonts w:ascii="Times New Roman" w:hAnsi="Times New Roman"/>
          <w:sz w:val="28"/>
        </w:rPr>
        <w:t>конч</w:t>
      </w:r>
      <w:proofErr w:type="spellEnd"/>
      <w:r w:rsidRPr="00B548FD">
        <w:rPr>
          <w:rFonts w:ascii="Times New Roman" w:hAnsi="Times New Roman"/>
          <w:sz w:val="28"/>
        </w:rPr>
        <w:t>. сем.).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Одним из главных и почти исключительным источником содержания причта, кроме казенного жалованья, при отсутствии при церкви капиталов в пользу причта, служит земля – пахотная и сенокосная.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Все земли находятся в малых дробных участках и со всех сторон каждый из них окружен крестьянскими полосами. Пахотной земли всего в пользовании причта числятся 11 </w:t>
      </w:r>
      <w:proofErr w:type="spellStart"/>
      <w:r w:rsidRPr="00B548FD">
        <w:rPr>
          <w:rFonts w:ascii="Times New Roman" w:hAnsi="Times New Roman"/>
          <w:sz w:val="28"/>
        </w:rPr>
        <w:t>дес</w:t>
      </w:r>
      <w:proofErr w:type="spellEnd"/>
      <w:r w:rsidRPr="00B548FD">
        <w:rPr>
          <w:rFonts w:ascii="Times New Roman" w:hAnsi="Times New Roman"/>
          <w:sz w:val="28"/>
        </w:rPr>
        <w:t>. 1916 кв. саж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в</w:t>
      </w:r>
      <w:proofErr w:type="gramEnd"/>
      <w:r w:rsidRPr="00B548FD">
        <w:rPr>
          <w:rFonts w:ascii="Times New Roman" w:hAnsi="Times New Roman"/>
          <w:sz w:val="28"/>
        </w:rPr>
        <w:t xml:space="preserve"> 72-х дробных мерах в расстоянии от 1 и до 20-ти верст от домов.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Документов, а равно и межевых книг на сии земли нет. Нынешний причт обрабатывает землю своими средствами и силами.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Рыбных тоней и других угодий причт  не имеет. </w:t>
      </w:r>
      <w:proofErr w:type="gramStart"/>
      <w:r w:rsidRPr="00B548FD">
        <w:rPr>
          <w:rFonts w:ascii="Times New Roman" w:hAnsi="Times New Roman"/>
          <w:sz w:val="28"/>
        </w:rPr>
        <w:t xml:space="preserve">И ругой  от прихожан, как-то: хлебом, маслом, яйцами, шерстью и т.п. не пользуется. 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Земель, принадлежащих церквам Сурского прихода, нет.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Для помещения причта в Сурском приходе имеется пять домов, для каждого члена </w:t>
      </w:r>
      <w:proofErr w:type="gramStart"/>
      <w:r w:rsidRPr="00B548FD">
        <w:rPr>
          <w:rFonts w:ascii="Times New Roman" w:hAnsi="Times New Roman"/>
          <w:sz w:val="28"/>
        </w:rPr>
        <w:t>отдельный</w:t>
      </w:r>
      <w:proofErr w:type="gramEnd"/>
      <w:r w:rsidRPr="00B548FD">
        <w:rPr>
          <w:rFonts w:ascii="Times New Roman" w:hAnsi="Times New Roman"/>
          <w:sz w:val="28"/>
        </w:rPr>
        <w:t xml:space="preserve">. Все дома, за исключением одного, одноэтажные с двором для скота и </w:t>
      </w:r>
      <w:proofErr w:type="gramStart"/>
      <w:r w:rsidRPr="00B548FD">
        <w:rPr>
          <w:rFonts w:ascii="Times New Roman" w:hAnsi="Times New Roman"/>
          <w:sz w:val="28"/>
        </w:rPr>
        <w:t>скотскими</w:t>
      </w:r>
      <w:proofErr w:type="gramEnd"/>
      <w:r w:rsidRPr="00B548FD">
        <w:rPr>
          <w:rFonts w:ascii="Times New Roman" w:hAnsi="Times New Roman"/>
          <w:sz w:val="28"/>
        </w:rPr>
        <w:t xml:space="preserve"> избами с боков домов, построены все они на </w:t>
      </w:r>
      <w:r w:rsidRPr="00B548FD">
        <w:rPr>
          <w:rFonts w:ascii="Times New Roman" w:hAnsi="Times New Roman"/>
          <w:sz w:val="28"/>
        </w:rPr>
        <w:lastRenderedPageBreak/>
        <w:t>средства о. протоиерея И. И. Сергиева в 1892, 97 и 99-х годах; все они находятся на церковной земле и считаются церковными. Все дома удобны и поместительны и находятся в хорошем состоянии. Домы застрахованы в первом Российском страховом Обществе на церковную сумму по оценке в 17, 000 рублей, с уплатой ежегодно страховой премии  - до 207 рублей.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 xml:space="preserve">В состав Сурского прихода входят 16-ть деревень: с. Сура – погост, Горская, </w:t>
      </w:r>
      <w:proofErr w:type="spellStart"/>
      <w:r w:rsidRPr="00B548FD">
        <w:rPr>
          <w:rFonts w:ascii="Times New Roman" w:hAnsi="Times New Roman"/>
          <w:sz w:val="28"/>
        </w:rPr>
        <w:t>Осановская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Устьсурская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Пахуровская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Холмовская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Оксогорская</w:t>
      </w:r>
      <w:proofErr w:type="spellEnd"/>
      <w:r w:rsidRPr="00B548FD">
        <w:rPr>
          <w:rFonts w:ascii="Times New Roman" w:hAnsi="Times New Roman"/>
          <w:sz w:val="28"/>
        </w:rPr>
        <w:t xml:space="preserve">, Марковская, </w:t>
      </w:r>
      <w:proofErr w:type="spellStart"/>
      <w:r w:rsidRPr="00B548FD">
        <w:rPr>
          <w:rFonts w:ascii="Times New Roman" w:hAnsi="Times New Roman"/>
          <w:sz w:val="28"/>
        </w:rPr>
        <w:t>Пимберская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Слудская</w:t>
      </w:r>
      <w:proofErr w:type="spellEnd"/>
      <w:r w:rsidRPr="00B548FD">
        <w:rPr>
          <w:rFonts w:ascii="Times New Roman" w:hAnsi="Times New Roman"/>
          <w:sz w:val="28"/>
        </w:rPr>
        <w:t xml:space="preserve">, </w:t>
      </w:r>
      <w:proofErr w:type="spellStart"/>
      <w:r w:rsidRPr="00B548FD">
        <w:rPr>
          <w:rFonts w:ascii="Times New Roman" w:hAnsi="Times New Roman"/>
          <w:sz w:val="28"/>
        </w:rPr>
        <w:t>Горушинская</w:t>
      </w:r>
      <w:proofErr w:type="spellEnd"/>
      <w:r w:rsidRPr="00B548FD">
        <w:rPr>
          <w:rFonts w:ascii="Times New Roman" w:hAnsi="Times New Roman"/>
          <w:sz w:val="28"/>
        </w:rPr>
        <w:t xml:space="preserve">, Прилуцкая, </w:t>
      </w:r>
      <w:proofErr w:type="spellStart"/>
      <w:r w:rsidRPr="00B548FD">
        <w:rPr>
          <w:rFonts w:ascii="Times New Roman" w:hAnsi="Times New Roman"/>
          <w:sz w:val="28"/>
        </w:rPr>
        <w:t>Филимоновская</w:t>
      </w:r>
      <w:proofErr w:type="spellEnd"/>
      <w:r w:rsidRPr="00B548FD">
        <w:rPr>
          <w:rFonts w:ascii="Times New Roman" w:hAnsi="Times New Roman"/>
          <w:sz w:val="28"/>
        </w:rPr>
        <w:t xml:space="preserve">, Островская, </w:t>
      </w:r>
      <w:proofErr w:type="spellStart"/>
      <w:r w:rsidRPr="00B548FD">
        <w:rPr>
          <w:rFonts w:ascii="Times New Roman" w:hAnsi="Times New Roman"/>
          <w:sz w:val="28"/>
        </w:rPr>
        <w:t>Погано-Сурская</w:t>
      </w:r>
      <w:proofErr w:type="spellEnd"/>
      <w:r w:rsidRPr="00B548FD">
        <w:rPr>
          <w:rFonts w:ascii="Times New Roman" w:hAnsi="Times New Roman"/>
          <w:sz w:val="28"/>
        </w:rPr>
        <w:t xml:space="preserve"> и </w:t>
      </w:r>
      <w:proofErr w:type="spellStart"/>
      <w:r w:rsidRPr="00B548FD">
        <w:rPr>
          <w:rFonts w:ascii="Times New Roman" w:hAnsi="Times New Roman"/>
          <w:sz w:val="28"/>
        </w:rPr>
        <w:t>Шеломенская</w:t>
      </w:r>
      <w:proofErr w:type="spellEnd"/>
      <w:r w:rsidRPr="00B548FD">
        <w:rPr>
          <w:rFonts w:ascii="Times New Roman" w:hAnsi="Times New Roman"/>
          <w:sz w:val="28"/>
        </w:rPr>
        <w:t>, в расстоянии от церкви от 1 до 8-ми верст. ¹)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По духовному ведомству </w:t>
      </w:r>
      <w:proofErr w:type="spellStart"/>
      <w:r w:rsidRPr="00B548FD">
        <w:rPr>
          <w:rFonts w:ascii="Times New Roman" w:hAnsi="Times New Roman"/>
          <w:sz w:val="28"/>
        </w:rPr>
        <w:t>Сурский</w:t>
      </w:r>
      <w:proofErr w:type="spellEnd"/>
      <w:r w:rsidRPr="00B548FD">
        <w:rPr>
          <w:rFonts w:ascii="Times New Roman" w:hAnsi="Times New Roman"/>
          <w:sz w:val="28"/>
        </w:rPr>
        <w:t xml:space="preserve"> приход принадлежит ко 2-му благочинию, в административном отношении состоит в ведении станового пристава 2-го стана и полицейского урядника 8-го участка, последний проживает в Суре, и в сельском отношении </w:t>
      </w:r>
      <w:proofErr w:type="spellStart"/>
      <w:r w:rsidRPr="00B548FD">
        <w:rPr>
          <w:rFonts w:ascii="Times New Roman" w:hAnsi="Times New Roman"/>
          <w:sz w:val="28"/>
        </w:rPr>
        <w:t>Сурский</w:t>
      </w:r>
      <w:proofErr w:type="spellEnd"/>
      <w:r w:rsidRPr="00B548FD">
        <w:rPr>
          <w:rFonts w:ascii="Times New Roman" w:hAnsi="Times New Roman"/>
          <w:sz w:val="28"/>
        </w:rPr>
        <w:t xml:space="preserve"> приход составляет одно общество и одну волость и волостное правление носить название «</w:t>
      </w:r>
      <w:proofErr w:type="spellStart"/>
      <w:r w:rsidRPr="00B548FD">
        <w:rPr>
          <w:rFonts w:ascii="Times New Roman" w:hAnsi="Times New Roman"/>
          <w:sz w:val="28"/>
        </w:rPr>
        <w:t>Сурско-Сергиевского</w:t>
      </w:r>
      <w:proofErr w:type="spellEnd"/>
      <w:r w:rsidRPr="00B548FD">
        <w:rPr>
          <w:rFonts w:ascii="Times New Roman" w:hAnsi="Times New Roman"/>
          <w:sz w:val="28"/>
        </w:rPr>
        <w:t>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Народонаселение Сурского прихода, как видно из церковной летописи, постепенно и ежегодно в количестве увеличивается, уменьшалось же редко, чему были своими особые причины, как напр.: а) в 1830 году – эпидемическая болезнь холера, б) а в 1883 и </w:t>
      </w:r>
      <w:smartTag w:uri="urn:schemas-microsoft-com:office:smarttags" w:element="metricconverter">
        <w:smartTagPr>
          <w:attr w:name="ProductID" w:val="84 г"/>
        </w:smartTagPr>
        <w:r w:rsidRPr="00B548FD">
          <w:rPr>
            <w:rFonts w:ascii="Times New Roman" w:hAnsi="Times New Roman"/>
            <w:sz w:val="28"/>
          </w:rPr>
          <w:t>84 г</w:t>
        </w:r>
      </w:smartTag>
      <w:r w:rsidRPr="00B548FD">
        <w:rPr>
          <w:rFonts w:ascii="Times New Roman" w:hAnsi="Times New Roman"/>
          <w:sz w:val="28"/>
        </w:rPr>
        <w:t xml:space="preserve">. г., за образованием, из селений </w:t>
      </w:r>
      <w:proofErr w:type="spellStart"/>
      <w:r w:rsidRPr="00B548FD">
        <w:rPr>
          <w:rFonts w:ascii="Times New Roman" w:hAnsi="Times New Roman"/>
          <w:sz w:val="28"/>
        </w:rPr>
        <w:t>Сульцы</w:t>
      </w:r>
      <w:proofErr w:type="spellEnd"/>
      <w:r w:rsidRPr="00B548FD">
        <w:rPr>
          <w:rFonts w:ascii="Times New Roman" w:hAnsi="Times New Roman"/>
          <w:sz w:val="28"/>
        </w:rPr>
        <w:t xml:space="preserve"> и </w:t>
      </w:r>
      <w:proofErr w:type="spellStart"/>
      <w:r w:rsidRPr="00B548FD">
        <w:rPr>
          <w:rFonts w:ascii="Times New Roman" w:hAnsi="Times New Roman"/>
          <w:sz w:val="28"/>
        </w:rPr>
        <w:t>Шиднемы</w:t>
      </w:r>
      <w:proofErr w:type="spellEnd"/>
      <w:r w:rsidRPr="00B548FD">
        <w:rPr>
          <w:rFonts w:ascii="Times New Roman" w:hAnsi="Times New Roman"/>
          <w:sz w:val="28"/>
        </w:rPr>
        <w:t xml:space="preserve">, - особого прихода </w:t>
      </w:r>
      <w:proofErr w:type="spellStart"/>
      <w:r w:rsidRPr="00B548FD">
        <w:rPr>
          <w:rFonts w:ascii="Times New Roman" w:hAnsi="Times New Roman"/>
          <w:sz w:val="28"/>
        </w:rPr>
        <w:t>Сулецкого</w:t>
      </w:r>
      <w:proofErr w:type="spellEnd"/>
      <w:r w:rsidRPr="00B548FD">
        <w:rPr>
          <w:rFonts w:ascii="Times New Roman" w:hAnsi="Times New Roman"/>
          <w:sz w:val="28"/>
        </w:rPr>
        <w:t xml:space="preserve">; но после того и по настоящее время народонаселение опять правильно прогрессирует. Ниже помещаемая таблица яснее покажет постепенное возрастание прихода. </w:t>
      </w:r>
    </w:p>
    <w:p w:rsidR="00B548FD" w:rsidRPr="00B548FD" w:rsidRDefault="00B548FD" w:rsidP="00CE5DB2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Так, в 1812 году числилось всего: 672 муж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690 жен. обоего пола – 1362 человека; за 70 лет к 1882-му году население прихода возросло почти вдвое, а именно муж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п</w:t>
      </w:r>
      <w:proofErr w:type="gramEnd"/>
      <w:r w:rsidRPr="00B548FD">
        <w:rPr>
          <w:rFonts w:ascii="Times New Roman" w:hAnsi="Times New Roman"/>
          <w:sz w:val="28"/>
        </w:rPr>
        <w:t xml:space="preserve">ола 1205 и ж. п. 1235, обоего пола 2440 чел. В следующем 1883 году, за выделением из состава его особого </w:t>
      </w:r>
      <w:proofErr w:type="spellStart"/>
      <w:r w:rsidRPr="00B548FD">
        <w:rPr>
          <w:rFonts w:ascii="Times New Roman" w:hAnsi="Times New Roman"/>
          <w:sz w:val="28"/>
        </w:rPr>
        <w:t>Сулецкого</w:t>
      </w:r>
      <w:proofErr w:type="spellEnd"/>
      <w:r w:rsidRPr="00B548FD">
        <w:rPr>
          <w:rFonts w:ascii="Times New Roman" w:hAnsi="Times New Roman"/>
          <w:sz w:val="28"/>
        </w:rPr>
        <w:t xml:space="preserve"> прихода население Сурского прихода убавилось чуть не на 690 чел., а </w:t>
      </w:r>
      <w:r w:rsidRPr="00B548FD">
        <w:rPr>
          <w:rFonts w:ascii="Times New Roman" w:hAnsi="Times New Roman"/>
          <w:sz w:val="28"/>
        </w:rPr>
        <w:lastRenderedPageBreak/>
        <w:t>именно осталось: 921 муж. п. и 942 жен. п. и обоего пола – 1863 чел. Через 20-ть лет в 1903-м г. значится опять: 1344 муж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п</w:t>
      </w:r>
      <w:proofErr w:type="gramEnd"/>
      <w:r w:rsidRPr="00B548FD">
        <w:rPr>
          <w:rFonts w:ascii="Times New Roman" w:hAnsi="Times New Roman"/>
          <w:sz w:val="28"/>
        </w:rPr>
        <w:t>. и 1325 жен. п., обоего пола – 2669, т.е.</w:t>
      </w:r>
      <w:r w:rsidR="00CE5DB2">
        <w:rPr>
          <w:rFonts w:ascii="Times New Roman" w:hAnsi="Times New Roman"/>
          <w:sz w:val="28"/>
        </w:rPr>
        <w:t xml:space="preserve"> приросло народонаселения в при</w:t>
      </w:r>
      <w:r w:rsidRPr="00B548FD">
        <w:rPr>
          <w:rFonts w:ascii="Times New Roman" w:hAnsi="Times New Roman"/>
          <w:sz w:val="28"/>
        </w:rPr>
        <w:t>ходе за указанные 20-ть лет более чем на 800 чел. обоего п. и в 1907 году, по духовной росписи, числится: м. п. 1465 и жен. п. 1423, а обоего п. 2888 человек.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Главное занятие жителей хлебопашество и скотоводство, а как подспорье к ним – зимние работы по заготовке купеческих лесов, весенний сплав их до устья Пинеги и отчасти лесная охота за дичью и мелким зверем по осеням; всем этим и пропитывают они свои семьи. Хлебопашество ведется здесь самым примитивным способом – сохою и </w:t>
      </w:r>
      <w:proofErr w:type="spellStart"/>
      <w:r w:rsidRPr="00B548FD">
        <w:rPr>
          <w:rFonts w:ascii="Times New Roman" w:hAnsi="Times New Roman"/>
          <w:sz w:val="28"/>
        </w:rPr>
        <w:t>броной</w:t>
      </w:r>
      <w:proofErr w:type="spellEnd"/>
      <w:r w:rsidRPr="00B548FD">
        <w:rPr>
          <w:rFonts w:ascii="Times New Roman" w:hAnsi="Times New Roman"/>
          <w:sz w:val="28"/>
        </w:rPr>
        <w:t>; - о плугах и других усовершенствованных орудиях обработки земли имеются здесь самые смутные представления. Поля засеваются исключительно житом и отчасти рожью, овса вовсе не рассеивают; за милостью душевных наделов земли, хлебов для прокормления семей далеко бывает недостаточно, почему и приходится чуть не с половины зимы уже покупать его</w:t>
      </w:r>
      <w:proofErr w:type="gramStart"/>
      <w:r w:rsidRPr="00B548FD">
        <w:rPr>
          <w:rFonts w:ascii="Times New Roman" w:hAnsi="Times New Roman"/>
          <w:sz w:val="28"/>
        </w:rPr>
        <w:t xml:space="preserve">. 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>*) Кстати.</w:t>
      </w:r>
      <w:proofErr w:type="gramEnd"/>
      <w:r w:rsidRPr="00B548FD">
        <w:rPr>
          <w:rFonts w:ascii="Times New Roman" w:hAnsi="Times New Roman"/>
          <w:sz w:val="28"/>
        </w:rPr>
        <w:t xml:space="preserve"> Упомянутый «иерей» в своей заметке, «по вопросу о размере пенсий эмеритальной кассы духовенства», пишет: «существует очень простой  способ убедиться, нужно ли уменьшать размер пенсий или нет. Для этого нужно только собрать сведения о том, сколько нужно бы было выдавать пенсионерам пенсий, согласно ныне действующему уставу и сколько всех сирот духовного звания находится в епархии». Ответом на недоумения автора может служить настоящая статья и предыдущие, в которых в. подробно рассмотрены эти вопросы. Из нежелания повторяться, мы своевременно не ответили на эту заметку о. «иерея».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 xml:space="preserve">И великое счастье выпало на долю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иметь своим сородичем – великого народолюбца и всероссийского благодетеля о. протоиерея И. И. </w:t>
      </w:r>
      <w:r w:rsidRPr="00B548FD">
        <w:rPr>
          <w:rFonts w:ascii="Times New Roman" w:hAnsi="Times New Roman"/>
          <w:sz w:val="28"/>
        </w:rPr>
        <w:lastRenderedPageBreak/>
        <w:t xml:space="preserve">Сергиева, который ежегодно «на обсеменение и на хлеб» - для раздачи бедным </w:t>
      </w:r>
      <w:proofErr w:type="spellStart"/>
      <w:r w:rsidRPr="00B548FD">
        <w:rPr>
          <w:rFonts w:ascii="Times New Roman" w:hAnsi="Times New Roman"/>
          <w:sz w:val="28"/>
        </w:rPr>
        <w:t>Сурянам</w:t>
      </w:r>
      <w:proofErr w:type="spellEnd"/>
      <w:r w:rsidRPr="00B548FD">
        <w:rPr>
          <w:rFonts w:ascii="Times New Roman" w:hAnsi="Times New Roman"/>
          <w:sz w:val="28"/>
        </w:rPr>
        <w:t xml:space="preserve"> чрез местного священника и иногда чрез волостное правление высылает от 3-х и до 5-ти тысяч рублей и на частные письма их же – свыше 10-ти тысяч рублей.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С огородничеством прихожане плохо знакомы; садят - только для своего употребления - картофель, лук, редьку, репу и изредка капусту, но </w:t>
      </w:r>
      <w:proofErr w:type="gramStart"/>
      <w:r w:rsidRPr="00B548FD">
        <w:rPr>
          <w:rFonts w:ascii="Times New Roman" w:hAnsi="Times New Roman"/>
          <w:sz w:val="28"/>
        </w:rPr>
        <w:t>последняя</w:t>
      </w:r>
      <w:proofErr w:type="gramEnd"/>
      <w:r w:rsidRPr="00B548FD">
        <w:rPr>
          <w:rFonts w:ascii="Times New Roman" w:hAnsi="Times New Roman"/>
          <w:sz w:val="28"/>
        </w:rPr>
        <w:t xml:space="preserve"> почему-то не клубится; садить ее </w:t>
      </w:r>
      <w:proofErr w:type="spellStart"/>
      <w:r w:rsidRPr="00B548FD">
        <w:rPr>
          <w:rFonts w:ascii="Times New Roman" w:hAnsi="Times New Roman"/>
          <w:sz w:val="28"/>
        </w:rPr>
        <w:t>понаучились</w:t>
      </w:r>
      <w:proofErr w:type="spellEnd"/>
      <w:r w:rsidRPr="00B548FD">
        <w:rPr>
          <w:rFonts w:ascii="Times New Roman" w:hAnsi="Times New Roman"/>
          <w:sz w:val="28"/>
        </w:rPr>
        <w:t xml:space="preserve"> у местного женского монастыря.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Сенокосы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находятся на в. </w:t>
      </w:r>
      <w:proofErr w:type="gramStart"/>
      <w:r w:rsidRPr="00B548FD">
        <w:rPr>
          <w:rFonts w:ascii="Times New Roman" w:hAnsi="Times New Roman"/>
          <w:sz w:val="28"/>
        </w:rPr>
        <w:t>далеком</w:t>
      </w:r>
      <w:proofErr w:type="gramEnd"/>
      <w:r w:rsidRPr="00B548FD">
        <w:rPr>
          <w:rFonts w:ascii="Times New Roman" w:hAnsi="Times New Roman"/>
          <w:sz w:val="28"/>
        </w:rPr>
        <w:t xml:space="preserve">, расстояний от места жительства от 20 и свыше 40 верст, вывозка каковых сен и отнимает много у них рабочих дней. Сена расположены по берегам лесных речек, урожай трав бывает по большей части плохого качества и потому скот здесь </w:t>
      </w:r>
      <w:proofErr w:type="spellStart"/>
      <w:r w:rsidRPr="00B548FD">
        <w:rPr>
          <w:rFonts w:ascii="Times New Roman" w:hAnsi="Times New Roman"/>
          <w:sz w:val="28"/>
        </w:rPr>
        <w:t>оч</w:t>
      </w:r>
      <w:proofErr w:type="spellEnd"/>
      <w:r w:rsidRPr="00B548FD">
        <w:rPr>
          <w:rFonts w:ascii="Times New Roman" w:hAnsi="Times New Roman"/>
          <w:sz w:val="28"/>
        </w:rPr>
        <w:t>. мелкий и заморенный, так как кормом рогатому скоту по большей части служит «</w:t>
      </w:r>
      <w:proofErr w:type="spellStart"/>
      <w:r w:rsidRPr="00B548FD">
        <w:rPr>
          <w:rFonts w:ascii="Times New Roman" w:hAnsi="Times New Roman"/>
          <w:sz w:val="28"/>
        </w:rPr>
        <w:t>тресянка</w:t>
      </w:r>
      <w:proofErr w:type="spellEnd"/>
      <w:r w:rsidRPr="00B548FD">
        <w:rPr>
          <w:rFonts w:ascii="Times New Roman" w:hAnsi="Times New Roman"/>
          <w:sz w:val="28"/>
        </w:rPr>
        <w:t xml:space="preserve">» т.е. житная солома с примесью небольшого количества сена. И в летнее время скот, за не имением удобных пастбищ, тоже, как и зимой, </w:t>
      </w:r>
      <w:proofErr w:type="gramStart"/>
      <w:r w:rsidRPr="00B548FD">
        <w:rPr>
          <w:rFonts w:ascii="Times New Roman" w:hAnsi="Times New Roman"/>
          <w:sz w:val="28"/>
        </w:rPr>
        <w:t>мрет</w:t>
      </w:r>
      <w:proofErr w:type="gramEnd"/>
      <w:r w:rsidRPr="00B548FD">
        <w:rPr>
          <w:rFonts w:ascii="Times New Roman" w:hAnsi="Times New Roman"/>
          <w:sz w:val="28"/>
        </w:rPr>
        <w:t>, питаясь в лесах мхом.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Быт или образ жизни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отличается простотой; чистота и опрятность в жизни у большей части их отсутствуют. Дома крестьян всех деревень, за исключением села Суры, обыкновенной сельской архитектуры, большей частью одноэтажные, в две и три избы (комнаты) с заулком </w:t>
      </w:r>
      <w:proofErr w:type="gramStart"/>
      <w:r w:rsidRPr="00B548FD">
        <w:rPr>
          <w:rFonts w:ascii="Times New Roman" w:hAnsi="Times New Roman"/>
          <w:sz w:val="28"/>
        </w:rPr>
        <w:t>среди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их</w:t>
      </w:r>
      <w:proofErr w:type="gramEnd"/>
      <w:r w:rsidRPr="00B548FD">
        <w:rPr>
          <w:rFonts w:ascii="Times New Roman" w:hAnsi="Times New Roman"/>
          <w:sz w:val="28"/>
        </w:rPr>
        <w:t xml:space="preserve"> и с кухонными в них печами, сбитыми часто из глины. Дома строятся в связи </w:t>
      </w:r>
      <w:proofErr w:type="gramStart"/>
      <w:r w:rsidRPr="00B548FD">
        <w:rPr>
          <w:rFonts w:ascii="Times New Roman" w:hAnsi="Times New Roman"/>
          <w:sz w:val="28"/>
        </w:rPr>
        <w:t>с</w:t>
      </w:r>
      <w:proofErr w:type="gramEnd"/>
      <w:r w:rsidRPr="00B548FD">
        <w:rPr>
          <w:rFonts w:ascii="Times New Roman" w:hAnsi="Times New Roman"/>
          <w:sz w:val="28"/>
        </w:rPr>
        <w:t xml:space="preserve"> скотским двором и малыми избами для </w:t>
      </w:r>
      <w:proofErr w:type="spellStart"/>
      <w:r w:rsidRPr="00B548FD">
        <w:rPr>
          <w:rFonts w:ascii="Times New Roman" w:hAnsi="Times New Roman"/>
          <w:sz w:val="28"/>
        </w:rPr>
        <w:t>обрядни</w:t>
      </w:r>
      <w:proofErr w:type="spellEnd"/>
      <w:r w:rsidRPr="00B548FD">
        <w:rPr>
          <w:rFonts w:ascii="Times New Roman" w:hAnsi="Times New Roman"/>
          <w:sz w:val="28"/>
        </w:rPr>
        <w:t xml:space="preserve"> скота, пристроенными сбоку. В сих-то последних крестьяне и предпочитают жить в продолжение всей зимы и притом вместе со своим скотом – коровами и телятами, которых тут же доят и кормят.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Пища жителей не отличается доброкачественностью и состоит по преимуществу из мученицы (кипяченая вода, </w:t>
      </w:r>
      <w:proofErr w:type="spellStart"/>
      <w:r w:rsidRPr="00B548FD">
        <w:rPr>
          <w:rFonts w:ascii="Times New Roman" w:hAnsi="Times New Roman"/>
          <w:sz w:val="28"/>
        </w:rPr>
        <w:t>присканная</w:t>
      </w:r>
      <w:proofErr w:type="spellEnd"/>
      <w:r w:rsidRPr="00B548FD">
        <w:rPr>
          <w:rFonts w:ascii="Times New Roman" w:hAnsi="Times New Roman"/>
          <w:sz w:val="28"/>
        </w:rPr>
        <w:t xml:space="preserve"> житной мукой), картошки, «губ», (грибов своего соления) и молока; из соленой рыбы </w:t>
      </w:r>
      <w:r w:rsidRPr="00B548FD">
        <w:rPr>
          <w:rFonts w:ascii="Times New Roman" w:hAnsi="Times New Roman"/>
          <w:sz w:val="28"/>
        </w:rPr>
        <w:lastRenderedPageBreak/>
        <w:t xml:space="preserve">покупается чаще пикша; мясо же употребляется жителями редко, разве когда зарежут свою овцу. Но чай в моде и употребляется чуть не всеми; но при недостатке средств на покупку </w:t>
      </w:r>
      <w:proofErr w:type="gramStart"/>
      <w:r w:rsidRPr="00B548FD">
        <w:rPr>
          <w:rFonts w:ascii="Times New Roman" w:hAnsi="Times New Roman"/>
          <w:sz w:val="28"/>
        </w:rPr>
        <w:t>китайского</w:t>
      </w:r>
      <w:proofErr w:type="gramEnd"/>
      <w:r w:rsidRPr="00B548FD">
        <w:rPr>
          <w:rFonts w:ascii="Times New Roman" w:hAnsi="Times New Roman"/>
          <w:sz w:val="28"/>
        </w:rPr>
        <w:t xml:space="preserve">, нередко употребляется фруктовый – кирпичный и даже цикорий.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Одежда крестьян </w:t>
      </w:r>
      <w:proofErr w:type="gramStart"/>
      <w:r w:rsidRPr="00B548FD">
        <w:rPr>
          <w:rFonts w:ascii="Times New Roman" w:hAnsi="Times New Roman"/>
          <w:sz w:val="28"/>
        </w:rPr>
        <w:t>большей половины</w:t>
      </w:r>
      <w:proofErr w:type="gramEnd"/>
      <w:r w:rsidRPr="00B548FD">
        <w:rPr>
          <w:rFonts w:ascii="Times New Roman" w:hAnsi="Times New Roman"/>
          <w:sz w:val="28"/>
        </w:rPr>
        <w:t xml:space="preserve"> прихода щегольством не отличается, в особенности у мужчин. </w:t>
      </w:r>
      <w:proofErr w:type="gramStart"/>
      <w:r w:rsidRPr="00B548FD">
        <w:rPr>
          <w:rFonts w:ascii="Times New Roman" w:hAnsi="Times New Roman"/>
          <w:sz w:val="28"/>
        </w:rPr>
        <w:t xml:space="preserve">На нижнее белье последними употребляется </w:t>
      </w:r>
      <w:proofErr w:type="spellStart"/>
      <w:r w:rsidRPr="00B548FD">
        <w:rPr>
          <w:rFonts w:ascii="Times New Roman" w:hAnsi="Times New Roman"/>
          <w:sz w:val="28"/>
        </w:rPr>
        <w:t>своетканый</w:t>
      </w:r>
      <w:proofErr w:type="spellEnd"/>
      <w:r w:rsidRPr="00B548FD">
        <w:rPr>
          <w:rFonts w:ascii="Times New Roman" w:hAnsi="Times New Roman"/>
          <w:sz w:val="28"/>
        </w:rPr>
        <w:t xml:space="preserve"> грубый </w:t>
      </w:r>
      <w:proofErr w:type="spellStart"/>
      <w:r w:rsidRPr="00B548FD">
        <w:rPr>
          <w:rFonts w:ascii="Times New Roman" w:hAnsi="Times New Roman"/>
          <w:sz w:val="28"/>
        </w:rPr>
        <w:t>холет</w:t>
      </w:r>
      <w:proofErr w:type="spellEnd"/>
      <w:r w:rsidRPr="00B548FD">
        <w:rPr>
          <w:rFonts w:ascii="Times New Roman" w:hAnsi="Times New Roman"/>
          <w:sz w:val="28"/>
        </w:rPr>
        <w:t xml:space="preserve">, а верхняя одежда (зипуны, кафтаны) большею частью шьется из домотканого синего набивного толстого холста и серого домашнего сукна; на ногах - бахилы (большие широконосые сапоги) и катанки своего производства, - низ которых, на подобие галош и твердый, а голенища к ним пришиваются из </w:t>
      </w:r>
      <w:proofErr w:type="spellStart"/>
      <w:r w:rsidRPr="00B548FD">
        <w:rPr>
          <w:rFonts w:ascii="Times New Roman" w:hAnsi="Times New Roman"/>
          <w:sz w:val="28"/>
        </w:rPr>
        <w:t>своетканого</w:t>
      </w:r>
      <w:proofErr w:type="spellEnd"/>
      <w:r w:rsidRPr="00B548FD">
        <w:rPr>
          <w:rFonts w:ascii="Times New Roman" w:hAnsi="Times New Roman"/>
          <w:sz w:val="28"/>
        </w:rPr>
        <w:t xml:space="preserve"> серого сукна – мягкие.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 xml:space="preserve">На головах </w:t>
      </w:r>
      <w:proofErr w:type="spellStart"/>
      <w:r w:rsidRPr="00B548FD">
        <w:rPr>
          <w:rFonts w:ascii="Times New Roman" w:hAnsi="Times New Roman"/>
          <w:sz w:val="28"/>
        </w:rPr>
        <w:t>шанки</w:t>
      </w:r>
      <w:proofErr w:type="spellEnd"/>
      <w:r w:rsidRPr="00B548FD">
        <w:rPr>
          <w:rFonts w:ascii="Times New Roman" w:hAnsi="Times New Roman"/>
          <w:sz w:val="28"/>
        </w:rPr>
        <w:t xml:space="preserve"> своей работы, часто подобие скуфьи, из овечьей и собачьей шкур.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Но молодое поколение уже начинает носить пиджак и брюки фабричной работы, сапоги с борами и галошами, полупальто 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gramEnd"/>
      <w:r w:rsidRPr="00B548FD">
        <w:rPr>
          <w:rFonts w:ascii="Times New Roman" w:hAnsi="Times New Roman"/>
          <w:sz w:val="28"/>
        </w:rPr>
        <w:t xml:space="preserve"> пожалуй часы с цепью.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Им не уступают и девицы, который не так давно стали одеваться в ярко красные сарафаны с кофтами и в верхние жакетки и шубки, сшитые в талью, до колен, </w:t>
      </w:r>
      <w:proofErr w:type="gramStart"/>
      <w:r w:rsidRPr="00B548FD">
        <w:rPr>
          <w:rFonts w:ascii="Times New Roman" w:hAnsi="Times New Roman"/>
          <w:sz w:val="28"/>
        </w:rPr>
        <w:t>с</w:t>
      </w:r>
      <w:proofErr w:type="gramEnd"/>
      <w:r w:rsidRPr="00B548FD">
        <w:rPr>
          <w:rFonts w:ascii="Times New Roman" w:hAnsi="Times New Roman"/>
          <w:sz w:val="28"/>
        </w:rPr>
        <w:t xml:space="preserve"> сборами на заду и боках. На ноги же еще по старому </w:t>
      </w:r>
      <w:proofErr w:type="gramStart"/>
      <w:r w:rsidRPr="00B548FD">
        <w:rPr>
          <w:rFonts w:ascii="Times New Roman" w:hAnsi="Times New Roman"/>
          <w:sz w:val="28"/>
        </w:rPr>
        <w:t>одевают</w:t>
      </w:r>
      <w:proofErr w:type="gramEnd"/>
      <w:r w:rsidRPr="00B548FD">
        <w:rPr>
          <w:rFonts w:ascii="Times New Roman" w:hAnsi="Times New Roman"/>
          <w:sz w:val="28"/>
        </w:rPr>
        <w:t xml:space="preserve"> толстые шерстяные чулки синего и красного цвета (тоже летом), которые и напускаются борами, и кожаные </w:t>
      </w:r>
      <w:proofErr w:type="spellStart"/>
      <w:r w:rsidRPr="00B548FD">
        <w:rPr>
          <w:rFonts w:ascii="Times New Roman" w:hAnsi="Times New Roman"/>
          <w:sz w:val="28"/>
        </w:rPr>
        <w:t>выступки</w:t>
      </w:r>
      <w:proofErr w:type="spellEnd"/>
      <w:r w:rsidRPr="00B548FD">
        <w:rPr>
          <w:rFonts w:ascii="Times New Roman" w:hAnsi="Times New Roman"/>
          <w:sz w:val="28"/>
        </w:rPr>
        <w:t xml:space="preserve"> – наподобие туфель; на руках же круглый год или шерстяные вязаные перчатки, или рукавицы. На головах носят шерстяные и шелковые платки, каковые они называют </w:t>
      </w:r>
      <w:proofErr w:type="spellStart"/>
      <w:r w:rsidRPr="00B548FD">
        <w:rPr>
          <w:rFonts w:ascii="Times New Roman" w:hAnsi="Times New Roman"/>
          <w:sz w:val="28"/>
        </w:rPr>
        <w:t>шалюшками</w:t>
      </w:r>
      <w:proofErr w:type="spellEnd"/>
      <w:r w:rsidRPr="00B548FD">
        <w:rPr>
          <w:rFonts w:ascii="Times New Roman" w:hAnsi="Times New Roman"/>
          <w:sz w:val="28"/>
        </w:rPr>
        <w:t xml:space="preserve">. В общем, благосостояние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можно считать ниже удовлетворительного.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Больших семейств живущих вместе в Сурском приходе </w:t>
      </w:r>
      <w:proofErr w:type="spellStart"/>
      <w:r w:rsidRPr="00B548FD">
        <w:rPr>
          <w:rFonts w:ascii="Times New Roman" w:hAnsi="Times New Roman"/>
          <w:sz w:val="28"/>
        </w:rPr>
        <w:t>оч</w:t>
      </w:r>
      <w:proofErr w:type="spellEnd"/>
      <w:r w:rsidRPr="00B548FD">
        <w:rPr>
          <w:rFonts w:ascii="Times New Roman" w:hAnsi="Times New Roman"/>
          <w:sz w:val="28"/>
        </w:rPr>
        <w:t xml:space="preserve">. мало; в последнее время стали делиться (в розни жить) не только братья, но и часто сын с отцом. В семейной их жизни миролюбия мало. К старикам, даже и к </w:t>
      </w:r>
      <w:r w:rsidRPr="00B548FD">
        <w:rPr>
          <w:rFonts w:ascii="Times New Roman" w:hAnsi="Times New Roman"/>
          <w:sz w:val="28"/>
        </w:rPr>
        <w:lastRenderedPageBreak/>
        <w:t>родителям, молодое поколение в особенности за последние три года, с проникновением и в наше захолустье «освободительного движения», стало относиться без должного уважения и почтения.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И в общественных делах согласия тоже мало, особенно, когда дело касается переделов земли,- здесь уже никак не могут обойтись без волостного суда – и в последнем часто разбираются целые десятки мировых дел. На сельских сходах молодые домохозяева  стали брать верх, стараясь перекричать старших; в каковых видах в последнее время стали появляться приговора, с отказом от – дорожной повинности, от  полицейской службы и др.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Все прихожане по духовной росписи за 1907 год, считается православными, хотя православие их, как и большинства простых людей, более  внешнее – обрядовое; но при этом из общего населения в 2888 душ обоего пола за 1907 год числится по уклонению в раскол: </w:t>
      </w:r>
      <w:smartTag w:uri="urn:schemas-microsoft-com:office:smarttags" w:element="metricconverter">
        <w:smartTagPr>
          <w:attr w:name="ProductID" w:val="29 м"/>
        </w:smartTagPr>
        <w:r w:rsidRPr="00B548FD">
          <w:rPr>
            <w:rFonts w:ascii="Times New Roman" w:hAnsi="Times New Roman"/>
            <w:sz w:val="28"/>
          </w:rPr>
          <w:t>29 м</w:t>
        </w:r>
      </w:smartTag>
      <w:r w:rsidRPr="00B548FD">
        <w:rPr>
          <w:rFonts w:ascii="Times New Roman" w:hAnsi="Times New Roman"/>
          <w:sz w:val="28"/>
        </w:rPr>
        <w:t>. п. и 54 чел. жен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п</w:t>
      </w:r>
      <w:proofErr w:type="gramEnd"/>
      <w:r w:rsidRPr="00B548FD">
        <w:rPr>
          <w:rFonts w:ascii="Times New Roman" w:hAnsi="Times New Roman"/>
          <w:sz w:val="28"/>
        </w:rPr>
        <w:t xml:space="preserve">ола. </w:t>
      </w:r>
      <w:proofErr w:type="gramStart"/>
      <w:r w:rsidRPr="00B548FD">
        <w:rPr>
          <w:rFonts w:ascii="Times New Roman" w:hAnsi="Times New Roman"/>
          <w:sz w:val="28"/>
        </w:rPr>
        <w:t>Последних</w:t>
      </w:r>
      <w:proofErr w:type="gramEnd"/>
      <w:r w:rsidRPr="00B548FD">
        <w:rPr>
          <w:rFonts w:ascii="Times New Roman" w:hAnsi="Times New Roman"/>
          <w:sz w:val="28"/>
        </w:rPr>
        <w:t xml:space="preserve"> с годами становится меньше и меньше. Дети </w:t>
      </w:r>
      <w:proofErr w:type="gramStart"/>
      <w:r w:rsidRPr="00B548FD">
        <w:rPr>
          <w:rFonts w:ascii="Times New Roman" w:hAnsi="Times New Roman"/>
          <w:sz w:val="28"/>
        </w:rPr>
        <w:t>не охотно</w:t>
      </w:r>
      <w:proofErr w:type="gramEnd"/>
      <w:r w:rsidRPr="00B548FD">
        <w:rPr>
          <w:rFonts w:ascii="Times New Roman" w:hAnsi="Times New Roman"/>
          <w:sz w:val="28"/>
        </w:rPr>
        <w:t xml:space="preserve"> следуют за родителями и после их смерти часто делаются православными; и при жизни, по большей части так бывает так, что родители – придерживаются раскола, а дети – православные. Большая часть православных крестится двуперстным крестом, следуя примеру стариков. Внутреннее содержание религии большая часть населения мало понимает, хотя церковь и школа стараются, в возможной мере, поднять уровень знаний и религиозных понятий.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Религиозно-нравственное и умственное состояние прихода, лет 17-ть тому назад, охарактеризовал </w:t>
      </w:r>
      <w:proofErr w:type="spellStart"/>
      <w:r w:rsidRPr="00B548FD">
        <w:rPr>
          <w:rFonts w:ascii="Times New Roman" w:hAnsi="Times New Roman"/>
          <w:sz w:val="28"/>
        </w:rPr>
        <w:t>сурский</w:t>
      </w:r>
      <w:proofErr w:type="spellEnd"/>
      <w:r w:rsidRPr="00B548FD">
        <w:rPr>
          <w:rFonts w:ascii="Times New Roman" w:hAnsi="Times New Roman"/>
          <w:sz w:val="28"/>
        </w:rPr>
        <w:t xml:space="preserve"> уроженец и храмоздатель, ныне </w:t>
      </w:r>
      <w:proofErr w:type="spellStart"/>
      <w:r w:rsidRPr="00B548FD">
        <w:rPr>
          <w:rFonts w:ascii="Times New Roman" w:hAnsi="Times New Roman"/>
          <w:sz w:val="28"/>
        </w:rPr>
        <w:t>Кронштадтский</w:t>
      </w:r>
      <w:proofErr w:type="spellEnd"/>
      <w:r w:rsidRPr="00B548FD">
        <w:rPr>
          <w:rFonts w:ascii="Times New Roman" w:hAnsi="Times New Roman"/>
          <w:sz w:val="28"/>
        </w:rPr>
        <w:t xml:space="preserve"> протоиерей И. И. Сергиев в слове своем на освящение храма в следующих </w:t>
      </w:r>
      <w:proofErr w:type="gramStart"/>
      <w:r w:rsidRPr="00B548FD">
        <w:rPr>
          <w:rFonts w:ascii="Times New Roman" w:hAnsi="Times New Roman"/>
          <w:sz w:val="28"/>
        </w:rPr>
        <w:t>словах</w:t>
      </w:r>
      <w:proofErr w:type="gramEnd"/>
      <w:r w:rsidRPr="00B548FD">
        <w:rPr>
          <w:rFonts w:ascii="Times New Roman" w:hAnsi="Times New Roman"/>
          <w:sz w:val="28"/>
        </w:rPr>
        <w:t xml:space="preserve"> обращенных к прихожанам: «благодарю Бога, что в этой далекой, бедной веси, бедной и жалкой, жалкой еще более тем, что она изобилует невежественными людьми, чуждыми св. церкви …. совершенно Архиерейское служение, при стройном </w:t>
      </w:r>
      <w:proofErr w:type="gramStart"/>
      <w:r w:rsidRPr="00B548FD">
        <w:rPr>
          <w:rFonts w:ascii="Times New Roman" w:hAnsi="Times New Roman"/>
          <w:sz w:val="28"/>
        </w:rPr>
        <w:t>пении</w:t>
      </w:r>
      <w:proofErr w:type="gramEnd"/>
      <w:r w:rsidRPr="00B548FD">
        <w:rPr>
          <w:rFonts w:ascii="Times New Roman" w:hAnsi="Times New Roman"/>
          <w:sz w:val="28"/>
        </w:rPr>
        <w:t xml:space="preserve"> певцов.» И так </w:t>
      </w:r>
      <w:proofErr w:type="spellStart"/>
      <w:r w:rsidRPr="00B548FD">
        <w:rPr>
          <w:rFonts w:ascii="Times New Roman" w:hAnsi="Times New Roman"/>
          <w:sz w:val="28"/>
        </w:rPr>
        <w:t>суряне</w:t>
      </w:r>
      <w:proofErr w:type="spellEnd"/>
      <w:r w:rsidRPr="00B548FD">
        <w:rPr>
          <w:rFonts w:ascii="Times New Roman" w:hAnsi="Times New Roman"/>
          <w:sz w:val="28"/>
        </w:rPr>
        <w:t xml:space="preserve"> «люди </w:t>
      </w:r>
      <w:r w:rsidRPr="00B548FD">
        <w:rPr>
          <w:rFonts w:ascii="Times New Roman" w:hAnsi="Times New Roman"/>
          <w:sz w:val="28"/>
        </w:rPr>
        <w:lastRenderedPageBreak/>
        <w:t>невежественные в отношении религии, а многие из них заражены расколом старообрядчества….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 другом месте слова о. протоирей называет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дикими растениями, которые не Отец Небесный посадил и которые искоренятся. И поэтому, умоляет Господа, «да обратит, ими же Сам знает судьбами, всех заблудших к церкви Своей, да снимает с очей их мрачное, дьявольское покрывало, и да узрят они ясно свет истинной православной церкви, в которой одной есть вечное спасение</w:t>
      </w:r>
      <w:proofErr w:type="gramStart"/>
      <w:r w:rsidRPr="00B548FD">
        <w:rPr>
          <w:rFonts w:ascii="Times New Roman" w:hAnsi="Times New Roman"/>
          <w:sz w:val="28"/>
        </w:rPr>
        <w:t>!»..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Таковы были </w:t>
      </w:r>
      <w:proofErr w:type="spellStart"/>
      <w:r w:rsidRPr="00B548FD">
        <w:rPr>
          <w:rFonts w:ascii="Times New Roman" w:hAnsi="Times New Roman"/>
          <w:sz w:val="28"/>
        </w:rPr>
        <w:t>суряне</w:t>
      </w:r>
      <w:proofErr w:type="spellEnd"/>
      <w:r w:rsidRPr="00B548FD">
        <w:rPr>
          <w:rFonts w:ascii="Times New Roman" w:hAnsi="Times New Roman"/>
          <w:sz w:val="28"/>
        </w:rPr>
        <w:t xml:space="preserve"> и весь </w:t>
      </w:r>
      <w:proofErr w:type="spellStart"/>
      <w:r w:rsidRPr="00B548FD">
        <w:rPr>
          <w:rFonts w:ascii="Times New Roman" w:hAnsi="Times New Roman"/>
          <w:sz w:val="28"/>
        </w:rPr>
        <w:t>Сурский</w:t>
      </w:r>
      <w:proofErr w:type="spellEnd"/>
      <w:r w:rsidRPr="00B548FD">
        <w:rPr>
          <w:rFonts w:ascii="Times New Roman" w:hAnsi="Times New Roman"/>
          <w:sz w:val="28"/>
        </w:rPr>
        <w:t xml:space="preserve"> приход, лет 17-ть тому назад, в религиозном отношении, по отзыву о. протоиерея И. И. Сергиева.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Не менее ясно и верно, о. протоиерей обрисовал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в умственном и нравственном отношениях. </w:t>
      </w:r>
      <w:proofErr w:type="gramStart"/>
      <w:r w:rsidRPr="00B548FD">
        <w:rPr>
          <w:rFonts w:ascii="Times New Roman" w:hAnsi="Times New Roman"/>
          <w:sz w:val="28"/>
        </w:rPr>
        <w:t>В том же слове он говорит: «с крайним прискорбием я заметил, что в этом селе с весьма многочисленным населением (до 2250 чел. обоего пола) весьма мало грамотных и детей грамотных по пальцам можно перечесть – и многие из них бродят, как овцы без пастыря, полунагие и полуголодные, темные и безграмотные, мальчики и девицы, - не умеющие ни за что взяться, непривыкшие ни</w:t>
      </w:r>
      <w:proofErr w:type="gramEnd"/>
      <w:r w:rsidRPr="00B548FD">
        <w:rPr>
          <w:rFonts w:ascii="Times New Roman" w:hAnsi="Times New Roman"/>
          <w:sz w:val="28"/>
        </w:rPr>
        <w:t xml:space="preserve"> к какому труду».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 xml:space="preserve">Но благодаря двухклассной церковно-приходской школе, женской церковной школе и одной передвижной школе грамоты, - устроенных по инициативе и на средства о. протоиерея и существующих уже с 1893-го года, в каковых ежегодно обучалось от 120 и до 150 человек обоего пола, в эти пятнадцать лет </w:t>
      </w:r>
      <w:proofErr w:type="spellStart"/>
      <w:r w:rsidRPr="00B548FD">
        <w:rPr>
          <w:rFonts w:ascii="Times New Roman" w:hAnsi="Times New Roman"/>
          <w:sz w:val="28"/>
        </w:rPr>
        <w:t>Сурский</w:t>
      </w:r>
      <w:proofErr w:type="spellEnd"/>
      <w:r w:rsidRPr="00B548FD">
        <w:rPr>
          <w:rFonts w:ascii="Times New Roman" w:hAnsi="Times New Roman"/>
          <w:sz w:val="28"/>
        </w:rPr>
        <w:t xml:space="preserve"> приход сделался почти неузнаваемым и сейчас </w:t>
      </w:r>
      <w:proofErr w:type="spellStart"/>
      <w:r w:rsidRPr="00B548FD">
        <w:rPr>
          <w:rFonts w:ascii="Times New Roman" w:hAnsi="Times New Roman"/>
          <w:sz w:val="28"/>
        </w:rPr>
        <w:t>суряне</w:t>
      </w:r>
      <w:proofErr w:type="spellEnd"/>
      <w:r w:rsidRPr="00B548FD">
        <w:rPr>
          <w:rFonts w:ascii="Times New Roman" w:hAnsi="Times New Roman"/>
          <w:sz w:val="28"/>
        </w:rPr>
        <w:t xml:space="preserve">: ученики и ученицы, и взрослые люди – образовались уже </w:t>
      </w:r>
      <w:proofErr w:type="spellStart"/>
      <w:r w:rsidRPr="00B548FD">
        <w:rPr>
          <w:rFonts w:ascii="Times New Roman" w:hAnsi="Times New Roman"/>
          <w:sz w:val="28"/>
        </w:rPr>
        <w:t>оч</w:t>
      </w:r>
      <w:proofErr w:type="spellEnd"/>
      <w:proofErr w:type="gramEnd"/>
      <w:r w:rsidRPr="00B548FD">
        <w:rPr>
          <w:rFonts w:ascii="Times New Roman" w:hAnsi="Times New Roman"/>
          <w:sz w:val="28"/>
        </w:rPr>
        <w:t xml:space="preserve"> и </w:t>
      </w:r>
      <w:proofErr w:type="gramStart"/>
      <w:r w:rsidRPr="00B548FD">
        <w:rPr>
          <w:rFonts w:ascii="Times New Roman" w:hAnsi="Times New Roman"/>
          <w:sz w:val="28"/>
        </w:rPr>
        <w:t>очень достаточно</w:t>
      </w:r>
      <w:proofErr w:type="gramEnd"/>
      <w:r w:rsidRPr="00B548FD">
        <w:rPr>
          <w:rFonts w:ascii="Times New Roman" w:hAnsi="Times New Roman"/>
          <w:sz w:val="28"/>
        </w:rPr>
        <w:t>, так теперь и читают и пишут, и поют, и шьют, словом: трудятся и молятся, молятся и трудятся!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Как </w:t>
      </w:r>
      <w:proofErr w:type="gramStart"/>
      <w:r w:rsidRPr="00B548FD">
        <w:rPr>
          <w:rFonts w:ascii="Times New Roman" w:hAnsi="Times New Roman"/>
          <w:sz w:val="28"/>
        </w:rPr>
        <w:t>на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показателя</w:t>
      </w:r>
      <w:proofErr w:type="gramEnd"/>
      <w:r w:rsidRPr="00B548FD">
        <w:rPr>
          <w:rFonts w:ascii="Times New Roman" w:hAnsi="Times New Roman"/>
          <w:sz w:val="28"/>
        </w:rPr>
        <w:t xml:space="preserve"> религиозно-нравственного состояния </w:t>
      </w:r>
      <w:proofErr w:type="spellStart"/>
      <w:r w:rsidRPr="00B548FD">
        <w:rPr>
          <w:rFonts w:ascii="Times New Roman" w:hAnsi="Times New Roman"/>
          <w:sz w:val="28"/>
        </w:rPr>
        <w:t>Сурских</w:t>
      </w:r>
      <w:proofErr w:type="spellEnd"/>
      <w:r w:rsidRPr="00B548FD">
        <w:rPr>
          <w:rFonts w:ascii="Times New Roman" w:hAnsi="Times New Roman"/>
          <w:sz w:val="28"/>
        </w:rPr>
        <w:t xml:space="preserve"> прихожан в настоящее время можно отчасти сослаться на число исполняющих и </w:t>
      </w:r>
      <w:proofErr w:type="spellStart"/>
      <w:r w:rsidRPr="00B548FD">
        <w:rPr>
          <w:rFonts w:ascii="Times New Roman" w:hAnsi="Times New Roman"/>
          <w:sz w:val="28"/>
        </w:rPr>
        <w:t>неисполняющих</w:t>
      </w:r>
      <w:proofErr w:type="spellEnd"/>
      <w:r w:rsidRPr="00B548FD">
        <w:rPr>
          <w:rFonts w:ascii="Times New Roman" w:hAnsi="Times New Roman"/>
          <w:sz w:val="28"/>
        </w:rPr>
        <w:t xml:space="preserve"> христианский долг.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>И за последние годы таковое исполнение христианского долга со стороны прихожан заметно прогрессирует, так, до 1893 года, т. е. до школ имени о. протоиерея И. И. Сергиева, исповедников и причастников в 1892 году было: муж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п</w:t>
      </w:r>
      <w:proofErr w:type="gramEnd"/>
      <w:r w:rsidRPr="00B548FD">
        <w:rPr>
          <w:rFonts w:ascii="Times New Roman" w:hAnsi="Times New Roman"/>
          <w:sz w:val="28"/>
        </w:rPr>
        <w:t>. – 295-ть, и жен. пола – 203 чел. обоего пола – 498 человек. Через 10-ть лет в 1902 году таковых уже было: муж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п</w:t>
      </w:r>
      <w:proofErr w:type="gramEnd"/>
      <w:r w:rsidRPr="00B548FD">
        <w:rPr>
          <w:rFonts w:ascii="Times New Roman" w:hAnsi="Times New Roman"/>
          <w:sz w:val="28"/>
        </w:rPr>
        <w:t>. 346 и жен. п. – 258, при населении в 2604 чел. обоего пола; в 1903 году: муж</w:t>
      </w:r>
      <w:proofErr w:type="gramStart"/>
      <w:r w:rsidRPr="00B548FD">
        <w:rPr>
          <w:rFonts w:ascii="Times New Roman" w:hAnsi="Times New Roman"/>
          <w:sz w:val="28"/>
        </w:rPr>
        <w:t>.</w:t>
      </w:r>
      <w:proofErr w:type="gram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п</w:t>
      </w:r>
      <w:proofErr w:type="gramEnd"/>
      <w:r w:rsidRPr="00B548FD">
        <w:rPr>
          <w:rFonts w:ascii="Times New Roman" w:hAnsi="Times New Roman"/>
          <w:sz w:val="28"/>
        </w:rPr>
        <w:t>. 487 и жен. п. – 402, при населении в 2669 чел.; в 1905-м году: муж. п. – 538 и жен. п. – 488-м при населении в 2761 чел. и в 1907 году было: муж. п. – 642 и жен. пола – 589, обоего пола 1231 чел., при 2888-ми чел. населения в приходе обоего пола.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Богослужение в Сурском приходе отправляется торжественно, по возможности, при полном освещении </w:t>
      </w:r>
      <w:proofErr w:type="gramStart"/>
      <w:r w:rsidRPr="00B548FD">
        <w:rPr>
          <w:rFonts w:ascii="Times New Roman" w:hAnsi="Times New Roman"/>
          <w:sz w:val="28"/>
        </w:rPr>
        <w:t>хама</w:t>
      </w:r>
      <w:proofErr w:type="gramEnd"/>
      <w:r w:rsidRPr="00B548FD">
        <w:rPr>
          <w:rFonts w:ascii="Times New Roman" w:hAnsi="Times New Roman"/>
          <w:sz w:val="28"/>
        </w:rPr>
        <w:t xml:space="preserve"> в праздники и с участием дьякона и при исполнении пения в 4 голоса учащимися двухклассной школы с 2-мя псаломщиками. Всенощные бдения </w:t>
      </w:r>
      <w:proofErr w:type="gramStart"/>
      <w:r w:rsidRPr="00B548FD">
        <w:rPr>
          <w:rFonts w:ascii="Times New Roman" w:hAnsi="Times New Roman"/>
          <w:sz w:val="28"/>
        </w:rPr>
        <w:t xml:space="preserve">совершаются всегда с вечера и за литургиями </w:t>
      </w:r>
      <w:proofErr w:type="spellStart"/>
      <w:r w:rsidRPr="00B548FD">
        <w:rPr>
          <w:rFonts w:ascii="Times New Roman" w:hAnsi="Times New Roman"/>
          <w:sz w:val="28"/>
        </w:rPr>
        <w:t>неопустительно</w:t>
      </w:r>
      <w:proofErr w:type="spellEnd"/>
      <w:r w:rsidRPr="00B548FD">
        <w:rPr>
          <w:rFonts w:ascii="Times New Roman" w:hAnsi="Times New Roman"/>
          <w:sz w:val="28"/>
        </w:rPr>
        <w:t xml:space="preserve"> проповедуется</w:t>
      </w:r>
      <w:proofErr w:type="gramEnd"/>
      <w:r w:rsidRPr="00B548FD">
        <w:rPr>
          <w:rFonts w:ascii="Times New Roman" w:hAnsi="Times New Roman"/>
          <w:sz w:val="28"/>
        </w:rPr>
        <w:t xml:space="preserve"> слово Божие </w:t>
      </w:r>
      <w:proofErr w:type="spellStart"/>
      <w:r w:rsidRPr="00B548FD">
        <w:rPr>
          <w:rFonts w:ascii="Times New Roman" w:hAnsi="Times New Roman"/>
          <w:sz w:val="28"/>
        </w:rPr>
        <w:t>неочередным</w:t>
      </w:r>
      <w:proofErr w:type="spellEnd"/>
      <w:r w:rsidRPr="00B548FD">
        <w:rPr>
          <w:rFonts w:ascii="Times New Roman" w:hAnsi="Times New Roman"/>
          <w:sz w:val="28"/>
        </w:rPr>
        <w:t xml:space="preserve"> священником во время причащения священнослужителей.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Однако к посещению храма Божия в воскресные и праздничные дни прихожане относятся </w:t>
      </w:r>
      <w:proofErr w:type="spellStart"/>
      <w:r w:rsidRPr="00B548FD">
        <w:rPr>
          <w:rFonts w:ascii="Times New Roman" w:hAnsi="Times New Roman"/>
          <w:sz w:val="28"/>
        </w:rPr>
        <w:t>дов</w:t>
      </w:r>
      <w:proofErr w:type="spellEnd"/>
      <w:r w:rsidRPr="00B548FD">
        <w:rPr>
          <w:rFonts w:ascii="Times New Roman" w:hAnsi="Times New Roman"/>
          <w:sz w:val="28"/>
        </w:rPr>
        <w:t xml:space="preserve">. равнодушно, в особенности в летнее время, когда большая часть из них предпочитает работать, боясь упустить дорогое, страдное время, или ходят в лес за грибами и ягодами; большая ревность к посещению сих стороны замечается в великий пост и в праздники – храмовые, Рождество и Пасху, когда, действительно, часто и приходской и монастырский храмы </w:t>
      </w:r>
      <w:proofErr w:type="gramStart"/>
      <w:r w:rsidRPr="00B548FD">
        <w:rPr>
          <w:rFonts w:ascii="Times New Roman" w:hAnsi="Times New Roman"/>
          <w:sz w:val="28"/>
        </w:rPr>
        <w:t>бывают</w:t>
      </w:r>
      <w:proofErr w:type="gramEnd"/>
      <w:r w:rsidRPr="00B548FD">
        <w:rPr>
          <w:rFonts w:ascii="Times New Roman" w:hAnsi="Times New Roman"/>
          <w:sz w:val="28"/>
        </w:rPr>
        <w:t xml:space="preserve"> полны молящимися.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Единственной и исключительной жертвой на храм со стороны здешних прихожан можно считать </w:t>
      </w:r>
      <w:proofErr w:type="spellStart"/>
      <w:r w:rsidRPr="00B548FD">
        <w:rPr>
          <w:rFonts w:ascii="Times New Roman" w:hAnsi="Times New Roman"/>
          <w:sz w:val="28"/>
        </w:rPr>
        <w:t>ставление</w:t>
      </w:r>
      <w:proofErr w:type="spellEnd"/>
      <w:r w:rsidRPr="00B548FD">
        <w:rPr>
          <w:rFonts w:ascii="Times New Roman" w:hAnsi="Times New Roman"/>
          <w:sz w:val="28"/>
        </w:rPr>
        <w:t xml:space="preserve"> за богослужением свечей пред иконами. И последних церковь продает за год до 6½ пудов, на сумму до 400 рублей. Строгое соблюдение постов – добрый религиозный обычай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и постятся здесь не только взрослые, но и дети 2-3 лет. Многие же из старых людей не едят за весь великий пост рыбы.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>Также соблюдаются здесь, хотя и не по разуму, 12-ть в году пятниц.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Но под влиянием религиозной темноты, здесь уживается строгое соблюдение внешнего поста с полным неуважением к </w:t>
      </w:r>
      <w:proofErr w:type="gramStart"/>
      <w:r w:rsidRPr="00B548FD">
        <w:rPr>
          <w:rFonts w:ascii="Times New Roman" w:hAnsi="Times New Roman"/>
          <w:sz w:val="28"/>
        </w:rPr>
        <w:t>духовному</w:t>
      </w:r>
      <w:proofErr w:type="gramEnd"/>
      <w:r w:rsidRPr="00B548FD">
        <w:rPr>
          <w:rFonts w:ascii="Times New Roman" w:hAnsi="Times New Roman"/>
          <w:sz w:val="28"/>
        </w:rPr>
        <w:t xml:space="preserve">. Так, двухлетнему ребенку </w:t>
      </w:r>
      <w:proofErr w:type="spellStart"/>
      <w:r w:rsidRPr="00B548FD">
        <w:rPr>
          <w:rFonts w:ascii="Times New Roman" w:hAnsi="Times New Roman"/>
          <w:sz w:val="28"/>
        </w:rPr>
        <w:t>сурянами</w:t>
      </w:r>
      <w:proofErr w:type="spellEnd"/>
      <w:r w:rsidRPr="00B548FD">
        <w:rPr>
          <w:rFonts w:ascii="Times New Roman" w:hAnsi="Times New Roman"/>
          <w:sz w:val="28"/>
        </w:rPr>
        <w:t xml:space="preserve"> не дается в пост молока, но в тот же пост они дозволяют своим взрослым сыновьям ходить по улице с гармоникой и песнями, а дочерям – собирать вечеринки и засиживаться на них иногда далеко за полночь вместе с молодыми парнями в табачном дыму и среди сквернословия.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Соблюдение христианского долга в великий пост тоже многими начинается с кануна исповеди, а иные приходят и прямо к исповеди пред всенощным бдением на воскресные дни.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За последнее пятилетие в Суре привился новый добрый религиозный обычай – это частное подношение к причащению</w:t>
      </w:r>
      <w:proofErr w:type="gramStart"/>
      <w:r w:rsidRPr="00B548FD">
        <w:rPr>
          <w:rFonts w:ascii="Times New Roman" w:hAnsi="Times New Roman"/>
          <w:sz w:val="28"/>
        </w:rPr>
        <w:t xml:space="preserve"> С</w:t>
      </w:r>
      <w:proofErr w:type="gramEnd"/>
      <w:r w:rsidRPr="00B548FD">
        <w:rPr>
          <w:rFonts w:ascii="Times New Roman" w:hAnsi="Times New Roman"/>
          <w:sz w:val="28"/>
        </w:rPr>
        <w:t xml:space="preserve">в. Тайн младенцев. Так что в редкое воскресенье в году не подносят к чаше десятка младенцев, а иногда их бывает чуть не до сотни; да столько же иногда и в монастырском храме.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Кроме того усиливалась со стороны прихожан подача просфор к жертвеннику за здравие и за упокой.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Что касается умственного уровня прихожан, то нужно, не обинуясь сказать, что образование в Сурском приходе стоит на высокой сравнительно ступени; в нем есть школы: а) министерское </w:t>
      </w:r>
      <w:proofErr w:type="spellStart"/>
      <w:r w:rsidRPr="00B548FD">
        <w:rPr>
          <w:rFonts w:ascii="Times New Roman" w:hAnsi="Times New Roman"/>
          <w:sz w:val="28"/>
        </w:rPr>
        <w:t>одноклассное</w:t>
      </w:r>
      <w:proofErr w:type="spellEnd"/>
      <w:r w:rsidRPr="00B548FD">
        <w:rPr>
          <w:rFonts w:ascii="Times New Roman" w:hAnsi="Times New Roman"/>
          <w:sz w:val="28"/>
        </w:rPr>
        <w:t xml:space="preserve"> училище </w:t>
      </w:r>
      <w:proofErr w:type="gramStart"/>
      <w:r w:rsidRPr="00B548FD">
        <w:rPr>
          <w:rFonts w:ascii="Times New Roman" w:hAnsi="Times New Roman"/>
          <w:sz w:val="28"/>
        </w:rPr>
        <w:t xml:space="preserve">( </w:t>
      </w:r>
      <w:proofErr w:type="gramEnd"/>
      <w:r w:rsidRPr="00B548FD">
        <w:rPr>
          <w:rFonts w:ascii="Times New Roman" w:hAnsi="Times New Roman"/>
          <w:sz w:val="28"/>
        </w:rPr>
        <w:t xml:space="preserve">с учащимися до 50 чел.), б) двухклассная церковно-приходская школа (с учащимися до 70 чел.), в) при монастыре - женская церковно-приходская школа (прежде бывшая при двухклассной </w:t>
      </w:r>
      <w:proofErr w:type="spellStart"/>
      <w:r w:rsidRPr="00B548FD">
        <w:rPr>
          <w:rFonts w:ascii="Times New Roman" w:hAnsi="Times New Roman"/>
          <w:sz w:val="28"/>
        </w:rPr>
        <w:t>ц.-пр</w:t>
      </w:r>
      <w:proofErr w:type="spellEnd"/>
      <w:r w:rsidRPr="00B548FD">
        <w:rPr>
          <w:rFonts w:ascii="Times New Roman" w:hAnsi="Times New Roman"/>
          <w:sz w:val="28"/>
        </w:rPr>
        <w:t xml:space="preserve">. школе) (с 45-ю учащимися), и г) </w:t>
      </w:r>
      <w:proofErr w:type="spellStart"/>
      <w:r w:rsidRPr="00B548FD">
        <w:rPr>
          <w:rFonts w:ascii="Times New Roman" w:hAnsi="Times New Roman"/>
          <w:sz w:val="28"/>
        </w:rPr>
        <w:t>Шуломенская</w:t>
      </w:r>
      <w:proofErr w:type="spellEnd"/>
      <w:r w:rsidRPr="00B548FD">
        <w:rPr>
          <w:rFonts w:ascii="Times New Roman" w:hAnsi="Times New Roman"/>
          <w:sz w:val="28"/>
        </w:rPr>
        <w:t xml:space="preserve"> школа грамоты (с учащимися до 15 чел.). Так что детей школьного возраста, от 7 до 14 лет из обоего их числа в 430-ть чел. обоего пола обучается в 4-х школах прихода до 175-ти чел. обоего пола.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lastRenderedPageBreak/>
        <w:t xml:space="preserve">Сознание необходимости и пользы грамоты начинает глубоко проникать в </w:t>
      </w:r>
      <w:proofErr w:type="gramStart"/>
      <w:r w:rsidRPr="00B548FD">
        <w:rPr>
          <w:rFonts w:ascii="Times New Roman" w:hAnsi="Times New Roman"/>
          <w:sz w:val="28"/>
        </w:rPr>
        <w:t>народ</w:t>
      </w:r>
      <w:proofErr w:type="gramEnd"/>
      <w:r w:rsidRPr="00B548FD">
        <w:rPr>
          <w:rFonts w:ascii="Times New Roman" w:hAnsi="Times New Roman"/>
          <w:sz w:val="28"/>
        </w:rPr>
        <w:t xml:space="preserve"> и обучение детей здесь сделалось чуть не обязательным и сейчас существующая в приходе школы переполнены учащимися.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Суеверия и предрассудки хотя еще и в ходу; но большинство прихожан, а в особенности молодое поколение относится к ним безразлично и можно надеется, что вера в разных «водяных, домовых».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Но вера в порчу от злых людей, напускающих икоту, еще у многих держится. Всякая </w:t>
      </w:r>
      <w:proofErr w:type="spellStart"/>
      <w:r w:rsidRPr="00B548FD">
        <w:rPr>
          <w:rFonts w:ascii="Times New Roman" w:hAnsi="Times New Roman"/>
          <w:sz w:val="28"/>
        </w:rPr>
        <w:t>затнувшаяся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gramStart"/>
      <w:r w:rsidRPr="00B548FD">
        <w:rPr>
          <w:rFonts w:ascii="Times New Roman" w:hAnsi="Times New Roman"/>
          <w:sz w:val="28"/>
        </w:rPr>
        <w:t>на долго</w:t>
      </w:r>
      <w:proofErr w:type="gramEnd"/>
      <w:r w:rsidRPr="00B548FD">
        <w:rPr>
          <w:rFonts w:ascii="Times New Roman" w:hAnsi="Times New Roman"/>
          <w:sz w:val="28"/>
        </w:rPr>
        <w:t xml:space="preserve"> болезнь, если она только не поддается лечению, непременно сваливается ими на порчу и относительно последней почему-то думают, что ее можно вылечить только посредством церковного мира, с просьбою о выдаче какового они никогда и решаются обращаться к местному причту.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 xml:space="preserve">В болезнях за последнее десятилетие, жители вместо знахарей и костоправов, стали обращаться к медицинской помощи, в лице местного медицинского фельдшера и монастырского священника о. </w:t>
      </w:r>
      <w:proofErr w:type="spellStart"/>
      <w:r w:rsidRPr="00B548FD">
        <w:rPr>
          <w:rFonts w:ascii="Times New Roman" w:hAnsi="Times New Roman"/>
          <w:sz w:val="28"/>
        </w:rPr>
        <w:t>Маккавеева</w:t>
      </w:r>
      <w:proofErr w:type="spellEnd"/>
      <w:r w:rsidRPr="00B548FD">
        <w:rPr>
          <w:rFonts w:ascii="Times New Roman" w:hAnsi="Times New Roman"/>
          <w:sz w:val="28"/>
        </w:rPr>
        <w:t>; - последний из них, хорошо знакомый с этим делом и знакомящийся с современной лечебной литературой, весьма многим оказывает во всякое время дня и ночи (безвозмездно) искусную медицинскую помощь.</w:t>
      </w:r>
      <w:proofErr w:type="gramEnd"/>
      <w:r w:rsidRPr="00B548FD">
        <w:rPr>
          <w:rFonts w:ascii="Times New Roman" w:hAnsi="Times New Roman"/>
          <w:sz w:val="28"/>
        </w:rPr>
        <w:t xml:space="preserve"> А затем часто, в болезни или по исцелении ее, прихожанами служатся молебны в церкви св. угодникам, и </w:t>
      </w:r>
      <w:proofErr w:type="gramStart"/>
      <w:r w:rsidRPr="00B548FD">
        <w:rPr>
          <w:rFonts w:ascii="Times New Roman" w:hAnsi="Times New Roman"/>
          <w:sz w:val="28"/>
        </w:rPr>
        <w:t>последних</w:t>
      </w:r>
      <w:proofErr w:type="gramEnd"/>
      <w:r w:rsidRPr="00B548FD">
        <w:rPr>
          <w:rFonts w:ascii="Times New Roman" w:hAnsi="Times New Roman"/>
          <w:sz w:val="28"/>
        </w:rPr>
        <w:t xml:space="preserve"> т.е. молебнов в редкое воскресенье не бывает.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Особенно часто служатся молебны пред образом старинного письма мученицы </w:t>
      </w:r>
      <w:proofErr w:type="spellStart"/>
      <w:r w:rsidRPr="00B548FD">
        <w:rPr>
          <w:rFonts w:ascii="Times New Roman" w:hAnsi="Times New Roman"/>
          <w:sz w:val="28"/>
        </w:rPr>
        <w:t>Параскевы</w:t>
      </w:r>
      <w:proofErr w:type="spellEnd"/>
      <w:r w:rsidRPr="00B548FD">
        <w:rPr>
          <w:rFonts w:ascii="Times New Roman" w:hAnsi="Times New Roman"/>
          <w:sz w:val="28"/>
        </w:rPr>
        <w:t xml:space="preserve"> в. чтимого ими и считаемого за </w:t>
      </w:r>
      <w:proofErr w:type="gramStart"/>
      <w:r w:rsidRPr="00B548FD">
        <w:rPr>
          <w:rFonts w:ascii="Times New Roman" w:hAnsi="Times New Roman"/>
          <w:sz w:val="28"/>
        </w:rPr>
        <w:t>чудотворный</w:t>
      </w:r>
      <w:proofErr w:type="gramEnd"/>
      <w:r w:rsidRPr="00B548FD">
        <w:rPr>
          <w:rFonts w:ascii="Times New Roman" w:hAnsi="Times New Roman"/>
          <w:sz w:val="28"/>
        </w:rPr>
        <w:t>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Женщины же родильницы к помощи акушерки, которая находится от Суры ниже к Архангельску в 45 верстах (а выше Суры есть еще два прихода за 75 верст. те  и совершенно не знакомы с подобной помощью) почти не обращаются, а ограничиваются деревенскими бабами, которые часто будучи совершенно незнакомы с этим делом, однако берутся за него, следствием </w:t>
      </w:r>
      <w:r w:rsidRPr="00B548FD">
        <w:rPr>
          <w:rFonts w:ascii="Times New Roman" w:hAnsi="Times New Roman"/>
          <w:sz w:val="28"/>
        </w:rPr>
        <w:lastRenderedPageBreak/>
        <w:t xml:space="preserve">чего не редко, бывают, как </w:t>
      </w:r>
      <w:proofErr w:type="spellStart"/>
      <w:proofErr w:type="gramStart"/>
      <w:r w:rsidRPr="00B548FD">
        <w:rPr>
          <w:rFonts w:ascii="Times New Roman" w:hAnsi="Times New Roman"/>
          <w:sz w:val="28"/>
        </w:rPr>
        <w:t>напр</w:t>
      </w:r>
      <w:proofErr w:type="spellEnd"/>
      <w:proofErr w:type="gramEnd"/>
      <w:r w:rsidRPr="00B548FD">
        <w:rPr>
          <w:rFonts w:ascii="Times New Roman" w:hAnsi="Times New Roman"/>
          <w:sz w:val="28"/>
        </w:rPr>
        <w:t xml:space="preserve"> в настоящий год, смертные исходы для рожениц, после которых останется кучи малых сирот.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Из пороков среди местных прихожан наиболее развиты – сквернословие и пьянство. Воровства же среди жителей не замечается и часто за замок отвечает приставленная к дверям палка; в отношении же сельского хозяйства неуважение к чужой собственности между </w:t>
      </w:r>
      <w:proofErr w:type="spellStart"/>
      <w:r w:rsidRPr="00B548FD">
        <w:rPr>
          <w:rFonts w:ascii="Times New Roman" w:hAnsi="Times New Roman"/>
          <w:sz w:val="28"/>
        </w:rPr>
        <w:t>сурянами</w:t>
      </w:r>
      <w:proofErr w:type="spellEnd"/>
      <w:r w:rsidRPr="00B548FD">
        <w:rPr>
          <w:rFonts w:ascii="Times New Roman" w:hAnsi="Times New Roman"/>
          <w:sz w:val="28"/>
        </w:rPr>
        <w:t xml:space="preserve"> замечается. И утащить чужие </w:t>
      </w:r>
      <w:proofErr w:type="spellStart"/>
      <w:proofErr w:type="gramStart"/>
      <w:r w:rsidRPr="00B548FD">
        <w:rPr>
          <w:rFonts w:ascii="Times New Roman" w:hAnsi="Times New Roman"/>
          <w:sz w:val="28"/>
        </w:rPr>
        <w:t>жерд</w:t>
      </w:r>
      <w:proofErr w:type="spellEnd"/>
      <w:r w:rsidRPr="00B548FD">
        <w:rPr>
          <w:rFonts w:ascii="Times New Roman" w:hAnsi="Times New Roman"/>
          <w:sz w:val="28"/>
        </w:rPr>
        <w:t xml:space="preserve"> и</w:t>
      </w:r>
      <w:proofErr w:type="gramEnd"/>
      <w:r w:rsidRPr="00B548FD">
        <w:rPr>
          <w:rFonts w:ascii="Times New Roman" w:hAnsi="Times New Roman"/>
          <w:sz w:val="28"/>
        </w:rPr>
        <w:t xml:space="preserve"> кол, </w:t>
      </w:r>
      <w:proofErr w:type="spellStart"/>
      <w:r w:rsidRPr="00B548FD">
        <w:rPr>
          <w:rFonts w:ascii="Times New Roman" w:hAnsi="Times New Roman"/>
          <w:sz w:val="28"/>
        </w:rPr>
        <w:t>запахаться</w:t>
      </w:r>
      <w:proofErr w:type="spellEnd"/>
      <w:r w:rsidRPr="00B548FD">
        <w:rPr>
          <w:rFonts w:ascii="Times New Roman" w:hAnsi="Times New Roman"/>
          <w:sz w:val="28"/>
        </w:rPr>
        <w:t xml:space="preserve"> в соседнее поле, </w:t>
      </w:r>
      <w:proofErr w:type="spellStart"/>
      <w:r w:rsidRPr="00B548FD">
        <w:rPr>
          <w:rFonts w:ascii="Times New Roman" w:hAnsi="Times New Roman"/>
          <w:sz w:val="28"/>
        </w:rPr>
        <w:t>закоситься</w:t>
      </w:r>
      <w:proofErr w:type="spellEnd"/>
      <w:r w:rsidRPr="00B548FD">
        <w:rPr>
          <w:rFonts w:ascii="Times New Roman" w:hAnsi="Times New Roman"/>
          <w:sz w:val="28"/>
        </w:rPr>
        <w:t xml:space="preserve"> за межу, сжать траву на чужой </w:t>
      </w:r>
      <w:proofErr w:type="spellStart"/>
      <w:r w:rsidRPr="00B548FD">
        <w:rPr>
          <w:rFonts w:ascii="Times New Roman" w:hAnsi="Times New Roman"/>
          <w:sz w:val="28"/>
        </w:rPr>
        <w:t>ножне</w:t>
      </w:r>
      <w:proofErr w:type="spellEnd"/>
      <w:r w:rsidRPr="00B548FD">
        <w:rPr>
          <w:rFonts w:ascii="Times New Roman" w:hAnsi="Times New Roman"/>
          <w:sz w:val="28"/>
        </w:rPr>
        <w:t xml:space="preserve">, - все это обыкновенные явления.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Порок пьянства хотя, как мы сказали выше, и занимает одно из первых мест среди других пороков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, но нельзя согласиться с мнением печати и сложившимся мнением округа, что в виду постоянной денежной помощи со стороны о. Иоанна, </w:t>
      </w:r>
      <w:proofErr w:type="spellStart"/>
      <w:r w:rsidRPr="00B548FD">
        <w:rPr>
          <w:rFonts w:ascii="Times New Roman" w:hAnsi="Times New Roman"/>
          <w:sz w:val="28"/>
        </w:rPr>
        <w:t>суряне</w:t>
      </w:r>
      <w:proofErr w:type="spellEnd"/>
      <w:r w:rsidRPr="00B548FD">
        <w:rPr>
          <w:rFonts w:ascii="Times New Roman" w:hAnsi="Times New Roman"/>
          <w:sz w:val="28"/>
        </w:rPr>
        <w:t xml:space="preserve"> пьяницы, - нет; </w:t>
      </w:r>
      <w:proofErr w:type="gramStart"/>
      <w:r w:rsidRPr="00B548FD">
        <w:rPr>
          <w:rFonts w:ascii="Times New Roman" w:hAnsi="Times New Roman"/>
          <w:sz w:val="28"/>
        </w:rPr>
        <w:t>-п</w:t>
      </w:r>
      <w:proofErr w:type="gramEnd"/>
      <w:r w:rsidRPr="00B548FD">
        <w:rPr>
          <w:rFonts w:ascii="Times New Roman" w:hAnsi="Times New Roman"/>
          <w:sz w:val="28"/>
        </w:rPr>
        <w:t xml:space="preserve">оследние пьют ничем не больше, чем и в других окрестных приходах </w:t>
      </w:r>
      <w:proofErr w:type="spellStart"/>
      <w:r w:rsidRPr="00B548FD">
        <w:rPr>
          <w:rFonts w:ascii="Times New Roman" w:hAnsi="Times New Roman"/>
          <w:sz w:val="28"/>
        </w:rPr>
        <w:t>Пинежского</w:t>
      </w:r>
      <w:proofErr w:type="spellEnd"/>
      <w:r w:rsidRPr="00B548FD">
        <w:rPr>
          <w:rFonts w:ascii="Times New Roman" w:hAnsi="Times New Roman"/>
          <w:sz w:val="28"/>
        </w:rPr>
        <w:t xml:space="preserve"> уезда.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В целях борьбы с пьянством среди населения с сентября 1907-го года открыто в Суре «Общество трезвости». Но так как – пьянство есть главный корень зла и с пьянством неразлучны и бесчисленные другие пороки, то отсюда нельзя не признать и того тезиса, что борьба с ним будет в тоже время и борьбой со многим злом.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Итак, согласно мудрому изречению одного из древних классиков, что «</w:t>
      </w:r>
      <w:r w:rsidRPr="00B548FD">
        <w:rPr>
          <w:rFonts w:ascii="Times New Roman" w:hAnsi="Times New Roman"/>
          <w:sz w:val="28"/>
          <w:lang w:val="en-US"/>
        </w:rPr>
        <w:t>h</w:t>
      </w:r>
      <w:proofErr w:type="gramStart"/>
      <w:r w:rsidRPr="00B548FD">
        <w:rPr>
          <w:rFonts w:ascii="Times New Roman" w:hAnsi="Times New Roman"/>
          <w:sz w:val="28"/>
        </w:rPr>
        <w:t>и</w:t>
      </w:r>
      <w:proofErr w:type="spellStart"/>
      <w:proofErr w:type="gramEnd"/>
      <w:r w:rsidRPr="00B548FD">
        <w:rPr>
          <w:rFonts w:ascii="Times New Roman" w:hAnsi="Times New Roman"/>
          <w:sz w:val="28"/>
          <w:lang w:val="en-US"/>
        </w:rPr>
        <w:t>stor</w:t>
      </w:r>
      <w:proofErr w:type="spellEnd"/>
      <w:r w:rsidRPr="00B548FD">
        <w:rPr>
          <w:rFonts w:ascii="Times New Roman" w:hAnsi="Times New Roman"/>
          <w:sz w:val="28"/>
        </w:rPr>
        <w:t>и</w:t>
      </w:r>
      <w:r w:rsidRPr="00B548FD">
        <w:rPr>
          <w:rFonts w:ascii="Times New Roman" w:hAnsi="Times New Roman"/>
          <w:sz w:val="28"/>
          <w:lang w:val="en-US"/>
        </w:rPr>
        <w:t>a</w:t>
      </w:r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  <w:lang w:val="en-US"/>
        </w:rPr>
        <w:t>est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r w:rsidRPr="00B548FD">
        <w:rPr>
          <w:rFonts w:ascii="Times New Roman" w:hAnsi="Times New Roman"/>
          <w:sz w:val="28"/>
          <w:lang w:val="en-US"/>
        </w:rPr>
        <w:t>test</w:t>
      </w:r>
      <w:r w:rsidRPr="00B548FD">
        <w:rPr>
          <w:rFonts w:ascii="Times New Roman" w:hAnsi="Times New Roman"/>
          <w:sz w:val="28"/>
        </w:rPr>
        <w:t>и</w:t>
      </w:r>
      <w:r w:rsidRPr="00B548FD">
        <w:rPr>
          <w:rFonts w:ascii="Times New Roman" w:hAnsi="Times New Roman"/>
          <w:sz w:val="28"/>
          <w:lang w:val="en-US"/>
        </w:rPr>
        <w:t>s</w:t>
      </w:r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  <w:lang w:val="en-US"/>
        </w:rPr>
        <w:t>ver</w:t>
      </w:r>
      <w:proofErr w:type="spellEnd"/>
      <w:r w:rsidRPr="00B548FD">
        <w:rPr>
          <w:rFonts w:ascii="Times New Roman" w:hAnsi="Times New Roman"/>
          <w:sz w:val="28"/>
        </w:rPr>
        <w:t>и</w:t>
      </w:r>
      <w:r w:rsidRPr="00B548FD">
        <w:rPr>
          <w:rFonts w:ascii="Times New Roman" w:hAnsi="Times New Roman"/>
          <w:sz w:val="28"/>
          <w:lang w:val="en-US"/>
        </w:rPr>
        <w:t>tat</w:t>
      </w:r>
      <w:r w:rsidRPr="00B548FD">
        <w:rPr>
          <w:rFonts w:ascii="Times New Roman" w:hAnsi="Times New Roman"/>
          <w:sz w:val="28"/>
        </w:rPr>
        <w:t>и</w:t>
      </w:r>
      <w:r w:rsidRPr="00B548FD">
        <w:rPr>
          <w:rFonts w:ascii="Times New Roman" w:hAnsi="Times New Roman"/>
          <w:sz w:val="28"/>
          <w:lang w:val="en-US"/>
        </w:rPr>
        <w:t>s</w:t>
      </w:r>
      <w:r w:rsidRPr="00B548FD">
        <w:rPr>
          <w:rFonts w:ascii="Times New Roman" w:hAnsi="Times New Roman"/>
          <w:sz w:val="28"/>
        </w:rPr>
        <w:t xml:space="preserve">», я в предложенном очерке постарался, сколько мог и как мог, изложить историю Сурского прихода и быт прихожан его.     </w:t>
      </w:r>
    </w:p>
    <w:p w:rsidR="00B548FD" w:rsidRPr="00B548FD" w:rsidRDefault="00B548FD" w:rsidP="00B548FD">
      <w:pPr>
        <w:tabs>
          <w:tab w:val="left" w:pos="2700"/>
        </w:tabs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Из вышеизложенного же описания нельзя не проникнуться чувством глубочайшей благодарности к настоятелю </w:t>
      </w:r>
      <w:proofErr w:type="spellStart"/>
      <w:r w:rsidRPr="00B548FD">
        <w:rPr>
          <w:rFonts w:ascii="Times New Roman" w:hAnsi="Times New Roman"/>
          <w:sz w:val="28"/>
        </w:rPr>
        <w:t>кронштадтского</w:t>
      </w:r>
      <w:proofErr w:type="spellEnd"/>
      <w:r w:rsidRPr="00B548FD">
        <w:rPr>
          <w:rFonts w:ascii="Times New Roman" w:hAnsi="Times New Roman"/>
          <w:sz w:val="28"/>
        </w:rPr>
        <w:t xml:space="preserve"> собора о. протоиерею Иоанну Ильичу Сергиеву, положившему прочное основание к дальнейшему религиозно-нравственному и материальному благосостоянию прихода Сурского. </w:t>
      </w:r>
      <w:proofErr w:type="gramStart"/>
      <w:r w:rsidRPr="00B548FD">
        <w:rPr>
          <w:rFonts w:ascii="Times New Roman" w:hAnsi="Times New Roman"/>
          <w:sz w:val="28"/>
        </w:rPr>
        <w:t xml:space="preserve">А посему, в заключение, не лишним считаю воздать должную благодарность сородичу и </w:t>
      </w:r>
      <w:proofErr w:type="spellStart"/>
      <w:r w:rsidRPr="00B548FD">
        <w:rPr>
          <w:rFonts w:ascii="Times New Roman" w:hAnsi="Times New Roman"/>
          <w:sz w:val="28"/>
        </w:rPr>
        <w:t>благодеятелю</w:t>
      </w:r>
      <w:proofErr w:type="spellEnd"/>
      <w:r w:rsidRPr="00B548FD">
        <w:rPr>
          <w:rFonts w:ascii="Times New Roman" w:hAnsi="Times New Roman"/>
          <w:sz w:val="28"/>
        </w:rPr>
        <w:t xml:space="preserve">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о. протоиерею И. И. </w:t>
      </w:r>
      <w:r w:rsidRPr="00B548FD">
        <w:rPr>
          <w:rFonts w:ascii="Times New Roman" w:hAnsi="Times New Roman"/>
          <w:sz w:val="28"/>
        </w:rPr>
        <w:lastRenderedPageBreak/>
        <w:t xml:space="preserve">Сергиеву, помещаю текст адреса, поднесенного ему ко дню (12-го декабря 1905 года) 50-ти </w:t>
      </w:r>
      <w:proofErr w:type="spellStart"/>
      <w:r w:rsidRPr="00B548FD">
        <w:rPr>
          <w:rFonts w:ascii="Times New Roman" w:hAnsi="Times New Roman"/>
          <w:sz w:val="28"/>
        </w:rPr>
        <w:t>летняго</w:t>
      </w:r>
      <w:proofErr w:type="spellEnd"/>
      <w:r w:rsidRPr="00B548FD">
        <w:rPr>
          <w:rFonts w:ascii="Times New Roman" w:hAnsi="Times New Roman"/>
          <w:sz w:val="28"/>
        </w:rPr>
        <w:t xml:space="preserve"> его юбилея священства от лица всех </w:t>
      </w:r>
      <w:proofErr w:type="spellStart"/>
      <w:r w:rsidRPr="00B548FD">
        <w:rPr>
          <w:rFonts w:ascii="Times New Roman" w:hAnsi="Times New Roman"/>
          <w:sz w:val="28"/>
        </w:rPr>
        <w:t>сурян</w:t>
      </w:r>
      <w:proofErr w:type="spellEnd"/>
      <w:r w:rsidRPr="00B548FD">
        <w:rPr>
          <w:rFonts w:ascii="Times New Roman" w:hAnsi="Times New Roman"/>
          <w:sz w:val="28"/>
        </w:rPr>
        <w:t xml:space="preserve"> и за </w:t>
      </w:r>
      <w:proofErr w:type="spellStart"/>
      <w:r w:rsidRPr="00B548FD">
        <w:rPr>
          <w:rFonts w:ascii="Times New Roman" w:hAnsi="Times New Roman"/>
          <w:sz w:val="28"/>
        </w:rPr>
        <w:t>подписом</w:t>
      </w:r>
      <w:proofErr w:type="spellEnd"/>
      <w:r w:rsidRPr="00B548FD">
        <w:rPr>
          <w:rFonts w:ascii="Times New Roman" w:hAnsi="Times New Roman"/>
          <w:sz w:val="28"/>
        </w:rPr>
        <w:t xml:space="preserve"> под ним представителей – от монастыря, причта, школ и крестьян;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</w:p>
    <w:p w:rsidR="00B548FD" w:rsidRPr="00B548FD" w:rsidRDefault="00B548FD" w:rsidP="00B548FD">
      <w:pPr>
        <w:spacing w:line="360" w:lineRule="auto"/>
        <w:ind w:firstLine="851"/>
        <w:jc w:val="right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«Ваше Высокопреподобие, </w:t>
      </w:r>
    </w:p>
    <w:p w:rsidR="00B548FD" w:rsidRPr="00B548FD" w:rsidRDefault="00B548FD" w:rsidP="00B548FD">
      <w:pPr>
        <w:spacing w:line="360" w:lineRule="auto"/>
        <w:ind w:firstLine="851"/>
        <w:jc w:val="right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дорогой сородич, достопочтимый</w:t>
      </w:r>
    </w:p>
    <w:p w:rsidR="00B548FD" w:rsidRPr="00B548FD" w:rsidRDefault="00B548FD" w:rsidP="00B548FD">
      <w:pPr>
        <w:spacing w:line="360" w:lineRule="auto"/>
        <w:ind w:firstLine="851"/>
        <w:jc w:val="right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>Отец Протоиерей Иоанн Ильич»!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«Пятьдесят лет тому назад Вы удостоены были благодати священства, были рукоположены в сан иерея к собору </w:t>
      </w:r>
      <w:proofErr w:type="gramStart"/>
      <w:r w:rsidRPr="00B548FD">
        <w:rPr>
          <w:rFonts w:ascii="Times New Roman" w:hAnsi="Times New Roman"/>
          <w:sz w:val="28"/>
        </w:rPr>
        <w:t>г</w:t>
      </w:r>
      <w:proofErr w:type="gramEnd"/>
      <w:r w:rsidRPr="00B548FD">
        <w:rPr>
          <w:rFonts w:ascii="Times New Roman" w:hAnsi="Times New Roman"/>
          <w:sz w:val="28"/>
        </w:rPr>
        <w:t xml:space="preserve">. Кронштадта, духовным отцом которого и посейчас состоите.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proofErr w:type="gramStart"/>
      <w:r w:rsidRPr="00B548FD">
        <w:rPr>
          <w:rFonts w:ascii="Times New Roman" w:hAnsi="Times New Roman"/>
          <w:sz w:val="28"/>
        </w:rPr>
        <w:t>Но Ваша духовная опытность, проницательность, глубокая вера в Бога и великая сила молитвы, совершающая даже чудеса, нередко и в виду нашем и тем приводящая в изумление даже неверующих, приобрели Вам духовных овец не только среди жителей Кронштадта и окрестностей его; но и по всему пространству необъятной матушки Руси и даже далеко за пределами его.</w:t>
      </w:r>
      <w:proofErr w:type="gramEnd"/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Нынешний знаменательный день исполнившегося пятидесятилетия доблестного и благотворительного служения Вашего дает нам </w:t>
      </w:r>
      <w:proofErr w:type="spellStart"/>
      <w:r w:rsidRPr="00B548FD">
        <w:rPr>
          <w:rFonts w:ascii="Times New Roman" w:hAnsi="Times New Roman"/>
          <w:sz w:val="28"/>
        </w:rPr>
        <w:t>сурянам</w:t>
      </w:r>
      <w:proofErr w:type="spellEnd"/>
      <w:r w:rsidRPr="00B548FD">
        <w:rPr>
          <w:rFonts w:ascii="Times New Roman" w:hAnsi="Times New Roman"/>
          <w:sz w:val="28"/>
        </w:rPr>
        <w:t xml:space="preserve"> – сородичам Вашим – приятный и удобный случай засвидетельствовать пред Вами всеми сынами России о многочисленных и великих трудах Ваших по </w:t>
      </w:r>
      <w:proofErr w:type="spellStart"/>
      <w:r w:rsidRPr="00B548FD">
        <w:rPr>
          <w:rFonts w:ascii="Times New Roman" w:hAnsi="Times New Roman"/>
          <w:sz w:val="28"/>
        </w:rPr>
        <w:t>благоукрашению</w:t>
      </w:r>
      <w:proofErr w:type="spellEnd"/>
      <w:r w:rsidRPr="00B548FD">
        <w:rPr>
          <w:rFonts w:ascii="Times New Roman" w:hAnsi="Times New Roman"/>
          <w:sz w:val="28"/>
        </w:rPr>
        <w:t xml:space="preserve"> родины – села Суры.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Вот учреждения, воздвигнутые для нас Вами, нашим </w:t>
      </w:r>
      <w:proofErr w:type="spellStart"/>
      <w:r w:rsidRPr="00B548FD">
        <w:rPr>
          <w:rFonts w:ascii="Times New Roman" w:hAnsi="Times New Roman"/>
          <w:sz w:val="28"/>
        </w:rPr>
        <w:t>благодетелем-бессребренником</w:t>
      </w:r>
      <w:proofErr w:type="spellEnd"/>
      <w:r w:rsidRPr="00B548FD">
        <w:rPr>
          <w:rFonts w:ascii="Times New Roman" w:hAnsi="Times New Roman"/>
          <w:sz w:val="28"/>
        </w:rPr>
        <w:t xml:space="preserve">: красою Суры, бесспорно, служит устроенный Вами величественный трех престольный храм, по своему внутреннему благолепию и убранству </w:t>
      </w:r>
      <w:proofErr w:type="gramStart"/>
      <w:r w:rsidRPr="00B548FD">
        <w:rPr>
          <w:rFonts w:ascii="Times New Roman" w:hAnsi="Times New Roman"/>
          <w:sz w:val="28"/>
        </w:rPr>
        <w:t>способный</w:t>
      </w:r>
      <w:proofErr w:type="gramEnd"/>
      <w:r w:rsidRPr="00B548FD">
        <w:rPr>
          <w:rFonts w:ascii="Times New Roman" w:hAnsi="Times New Roman"/>
          <w:sz w:val="28"/>
        </w:rPr>
        <w:t xml:space="preserve"> сколько поразить каждого посетителя, столько же и </w:t>
      </w:r>
      <w:r w:rsidRPr="00B548FD">
        <w:rPr>
          <w:rFonts w:ascii="Times New Roman" w:hAnsi="Times New Roman"/>
          <w:sz w:val="28"/>
        </w:rPr>
        <w:lastRenderedPageBreak/>
        <w:t xml:space="preserve">молитвенно настроить. Двухклассная </w:t>
      </w:r>
      <w:proofErr w:type="spellStart"/>
      <w:r w:rsidRPr="00B548FD">
        <w:rPr>
          <w:rFonts w:ascii="Times New Roman" w:hAnsi="Times New Roman"/>
          <w:sz w:val="28"/>
        </w:rPr>
        <w:t>церк</w:t>
      </w:r>
      <w:proofErr w:type="gramStart"/>
      <w:r w:rsidRPr="00B548FD">
        <w:rPr>
          <w:rFonts w:ascii="Times New Roman" w:hAnsi="Times New Roman"/>
          <w:sz w:val="28"/>
        </w:rPr>
        <w:t>.-</w:t>
      </w:r>
      <w:proofErr w:type="gramEnd"/>
      <w:r w:rsidRPr="00B548FD">
        <w:rPr>
          <w:rFonts w:ascii="Times New Roman" w:hAnsi="Times New Roman"/>
          <w:sz w:val="28"/>
        </w:rPr>
        <w:t>приходская</w:t>
      </w:r>
      <w:proofErr w:type="spellEnd"/>
      <w:r w:rsidRPr="00B548FD">
        <w:rPr>
          <w:rFonts w:ascii="Times New Roman" w:hAnsi="Times New Roman"/>
          <w:sz w:val="28"/>
        </w:rPr>
        <w:t xml:space="preserve"> школа, каменное двухэтажное здание, с вечным (в 48,000 р.) капиталом для ее существования; с таким же капиталом женская </w:t>
      </w:r>
      <w:proofErr w:type="spellStart"/>
      <w:r w:rsidRPr="00B548FD">
        <w:rPr>
          <w:rFonts w:ascii="Times New Roman" w:hAnsi="Times New Roman"/>
          <w:sz w:val="28"/>
        </w:rPr>
        <w:t>церк.-приходская</w:t>
      </w:r>
      <w:proofErr w:type="spellEnd"/>
      <w:r w:rsidRPr="00B548FD">
        <w:rPr>
          <w:rFonts w:ascii="Times New Roman" w:hAnsi="Times New Roman"/>
          <w:sz w:val="28"/>
        </w:rPr>
        <w:t xml:space="preserve"> школа, вечный капитал для существования школы грамоты в отдаленной деревне прихода; пять причтовых домов, четыре дома для бедных вдов духовного звания…. Благодаря помощи Вашей, сколько красуется в Суре новых домов. Суру, известную доселе под именем «</w:t>
      </w:r>
      <w:proofErr w:type="gramStart"/>
      <w:r w:rsidRPr="00B548FD">
        <w:rPr>
          <w:rFonts w:ascii="Times New Roman" w:hAnsi="Times New Roman"/>
          <w:sz w:val="28"/>
        </w:rPr>
        <w:t>поганой</w:t>
      </w:r>
      <w:proofErr w:type="gramEnd"/>
      <w:r w:rsidRPr="00B548FD">
        <w:rPr>
          <w:rFonts w:ascii="Times New Roman" w:hAnsi="Times New Roman"/>
          <w:sz w:val="28"/>
        </w:rPr>
        <w:t xml:space="preserve"> Суры», Вы сделали светлым краем, известным всем и всюду. Благодаря Вам, в виду постоянного движения сюда массы людей, появился почтовый тракт, в Суре открыто почтовое отделение, а летом пассажирское пароходство (при дозволении воды). Не можем умолчать также и о существующем здесь, Вами же устроенном, </w:t>
      </w:r>
      <w:proofErr w:type="spellStart"/>
      <w:r w:rsidRPr="00B548FD">
        <w:rPr>
          <w:rFonts w:ascii="Times New Roman" w:hAnsi="Times New Roman"/>
          <w:sz w:val="28"/>
        </w:rPr>
        <w:t>Иоанно-Богословском</w:t>
      </w:r>
      <w:proofErr w:type="spellEnd"/>
      <w:r w:rsidRPr="00B548FD">
        <w:rPr>
          <w:rFonts w:ascii="Times New Roman" w:hAnsi="Times New Roman"/>
          <w:sz w:val="28"/>
        </w:rPr>
        <w:t xml:space="preserve"> женском монастыре и ските, с многочисленными при монастыре постройками, воздвигнутыми в помощь к средствам содержания для живущих в нем сестер – лесопильным, </w:t>
      </w:r>
      <w:proofErr w:type="spellStart"/>
      <w:r w:rsidRPr="00B548FD">
        <w:rPr>
          <w:rFonts w:ascii="Times New Roman" w:hAnsi="Times New Roman"/>
          <w:sz w:val="28"/>
        </w:rPr>
        <w:t>мукосольным</w:t>
      </w:r>
      <w:proofErr w:type="spellEnd"/>
      <w:r w:rsidRPr="00B548FD">
        <w:rPr>
          <w:rFonts w:ascii="Times New Roman" w:hAnsi="Times New Roman"/>
          <w:sz w:val="28"/>
        </w:rPr>
        <w:t xml:space="preserve"> и кирпичным заводами и каменной 2-хэтажной лавкой. И другое многое воздвигнуто Вами, дорогой наш земляк, что могло бы служить украшением не села, а города….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Проникнутые искреннею благодарностью и любовью к Вам – нашему сородичу, </w:t>
      </w:r>
      <w:proofErr w:type="gramStart"/>
      <w:r w:rsidRPr="00B548FD">
        <w:rPr>
          <w:rFonts w:ascii="Times New Roman" w:hAnsi="Times New Roman"/>
          <w:sz w:val="28"/>
        </w:rPr>
        <w:t>но</w:t>
      </w:r>
      <w:proofErr w:type="gramEnd"/>
      <w:r w:rsidRPr="00B548FD">
        <w:rPr>
          <w:rFonts w:ascii="Times New Roman" w:hAnsi="Times New Roman"/>
          <w:sz w:val="28"/>
        </w:rPr>
        <w:t xml:space="preserve"> не имея возможности, за дальним расстоянием, разделяющим нас от Вас, приветствовать Вас по </w:t>
      </w:r>
      <w:proofErr w:type="spellStart"/>
      <w:r w:rsidRPr="00B548FD">
        <w:rPr>
          <w:rFonts w:ascii="Times New Roman" w:hAnsi="Times New Roman"/>
          <w:sz w:val="28"/>
        </w:rPr>
        <w:t>древне-русскому</w:t>
      </w:r>
      <w:proofErr w:type="spellEnd"/>
      <w:r w:rsidRPr="00B548FD">
        <w:rPr>
          <w:rFonts w:ascii="Times New Roman" w:hAnsi="Times New Roman"/>
          <w:sz w:val="28"/>
        </w:rPr>
        <w:t xml:space="preserve"> обычаю хлебом и солью, мы, </w:t>
      </w:r>
      <w:proofErr w:type="spellStart"/>
      <w:r w:rsidRPr="00B548FD">
        <w:rPr>
          <w:rFonts w:ascii="Times New Roman" w:hAnsi="Times New Roman"/>
          <w:sz w:val="28"/>
        </w:rPr>
        <w:t>Суряне</w:t>
      </w:r>
      <w:proofErr w:type="spellEnd"/>
      <w:r w:rsidRPr="00B548FD">
        <w:rPr>
          <w:rFonts w:ascii="Times New Roman" w:hAnsi="Times New Roman"/>
          <w:sz w:val="28"/>
        </w:rPr>
        <w:t xml:space="preserve">, решили этот знаменательный для Вас день сделать и нашим общим праздником и, в выражение чувств нашей искренней сыновней любви и уважения к Вам, вознести за торжественным в сей день богослужением общую молитву к Всевышнему, да подаст Он, </w:t>
      </w:r>
      <w:proofErr w:type="spellStart"/>
      <w:r w:rsidRPr="00B548FD">
        <w:rPr>
          <w:rFonts w:ascii="Times New Roman" w:hAnsi="Times New Roman"/>
          <w:sz w:val="28"/>
        </w:rPr>
        <w:t>Всемилосердный</w:t>
      </w:r>
      <w:proofErr w:type="spellEnd"/>
      <w:r w:rsidRPr="00B548FD">
        <w:rPr>
          <w:rFonts w:ascii="Times New Roman" w:hAnsi="Times New Roman"/>
          <w:sz w:val="28"/>
        </w:rPr>
        <w:t xml:space="preserve">, на закат дней жизни Вашей радость и успокоение и да продлит Он жизнь Вашу на многие и многие годы </w:t>
      </w:r>
      <w:proofErr w:type="gramStart"/>
      <w:r w:rsidRPr="00B548FD">
        <w:rPr>
          <w:rFonts w:ascii="Times New Roman" w:hAnsi="Times New Roman"/>
          <w:sz w:val="28"/>
        </w:rPr>
        <w:t>ко</w:t>
      </w:r>
      <w:proofErr w:type="gramEnd"/>
      <w:r w:rsidRPr="00B548FD">
        <w:rPr>
          <w:rFonts w:ascii="Times New Roman" w:hAnsi="Times New Roman"/>
          <w:sz w:val="28"/>
        </w:rPr>
        <w:t xml:space="preserve"> благу родины и во спасение многомиллионных сынов России!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Примите же уверение, досточтимый о. протоиерей Иоанн Ильич, что любовь, уважение и молитвенная память о Вас, как сородиче, постоянном пособнике в наших нуждах и горестях житейских и </w:t>
      </w:r>
      <w:proofErr w:type="spellStart"/>
      <w:r w:rsidRPr="00B548FD">
        <w:rPr>
          <w:rFonts w:ascii="Times New Roman" w:hAnsi="Times New Roman"/>
          <w:sz w:val="28"/>
        </w:rPr>
        <w:t>благоукрасителе</w:t>
      </w:r>
      <w:proofErr w:type="spellEnd"/>
      <w:r w:rsidRPr="00B548FD">
        <w:rPr>
          <w:rFonts w:ascii="Times New Roman" w:hAnsi="Times New Roman"/>
          <w:sz w:val="28"/>
        </w:rPr>
        <w:t xml:space="preserve"> нашего </w:t>
      </w:r>
      <w:r w:rsidRPr="00B548FD">
        <w:rPr>
          <w:rFonts w:ascii="Times New Roman" w:hAnsi="Times New Roman"/>
          <w:sz w:val="28"/>
        </w:rPr>
        <w:lastRenderedPageBreak/>
        <w:t xml:space="preserve">села Суры, как от нас, так и со стороны детей наших и будущего поколения не иссякнут </w:t>
      </w:r>
      <w:proofErr w:type="gramStart"/>
      <w:r w:rsidRPr="00B548FD">
        <w:rPr>
          <w:rFonts w:ascii="Times New Roman" w:hAnsi="Times New Roman"/>
          <w:sz w:val="28"/>
        </w:rPr>
        <w:t>во</w:t>
      </w:r>
      <w:proofErr w:type="gramEnd"/>
      <w:r w:rsidRPr="00B548FD">
        <w:rPr>
          <w:rFonts w:ascii="Times New Roman" w:hAnsi="Times New Roman"/>
          <w:sz w:val="28"/>
        </w:rPr>
        <w:t xml:space="preserve"> веке»!</w:t>
      </w:r>
    </w:p>
    <w:p w:rsidR="00B548FD" w:rsidRPr="00B548FD" w:rsidRDefault="00B548FD" w:rsidP="00B548FD">
      <w:pPr>
        <w:spacing w:line="360" w:lineRule="auto"/>
        <w:ind w:left="708" w:firstLine="851"/>
        <w:jc w:val="right"/>
        <w:rPr>
          <w:rFonts w:ascii="Times New Roman" w:hAnsi="Times New Roman"/>
          <w:sz w:val="28"/>
        </w:rPr>
      </w:pPr>
      <w:r w:rsidRPr="00B548FD">
        <w:rPr>
          <w:rFonts w:ascii="Times New Roman" w:hAnsi="Times New Roman"/>
          <w:sz w:val="28"/>
        </w:rPr>
        <w:t xml:space="preserve">Сурского прихода священник </w:t>
      </w:r>
      <w:r w:rsidRPr="00B548FD">
        <w:rPr>
          <w:rFonts w:ascii="Times New Roman" w:hAnsi="Times New Roman"/>
          <w:i/>
          <w:sz w:val="28"/>
        </w:rPr>
        <w:t>Венедикт Титов</w:t>
      </w:r>
      <w:r w:rsidRPr="00B548FD">
        <w:rPr>
          <w:rFonts w:ascii="Times New Roman" w:hAnsi="Times New Roman"/>
          <w:sz w:val="28"/>
        </w:rPr>
        <w:t xml:space="preserve">. </w:t>
      </w: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</w:p>
    <w:p w:rsidR="00B548FD" w:rsidRPr="00B548FD" w:rsidRDefault="00B548FD" w:rsidP="00B548FD">
      <w:pPr>
        <w:spacing w:line="360" w:lineRule="auto"/>
        <w:ind w:firstLine="851"/>
        <w:rPr>
          <w:rFonts w:ascii="Times New Roman" w:hAnsi="Times New Roman"/>
          <w:sz w:val="28"/>
        </w:rPr>
      </w:pPr>
    </w:p>
    <w:p w:rsidR="00A36796" w:rsidRPr="00B548FD" w:rsidRDefault="00A36796" w:rsidP="00B548FD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A36796" w:rsidRPr="00B548FD" w:rsidSect="0012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8FD"/>
    <w:rsid w:val="00123219"/>
    <w:rsid w:val="002019E9"/>
    <w:rsid w:val="00A36796"/>
    <w:rsid w:val="00B548FD"/>
    <w:rsid w:val="00CE5DB2"/>
    <w:rsid w:val="00F9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7480</Words>
  <Characters>42641</Characters>
  <Application>Microsoft Office Word</Application>
  <DocSecurity>0</DocSecurity>
  <Lines>355</Lines>
  <Paragraphs>100</Paragraphs>
  <ScaleCrop>false</ScaleCrop>
  <Company>Microsoft</Company>
  <LinksUpToDate>false</LinksUpToDate>
  <CharactersWithSpaces>50021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3</cp:revision>
  <dcterms:created xsi:type="dcterms:W3CDTF">2014-11-07T08:33:00Z</dcterms:created>
  <dcterms:modified xsi:type="dcterms:W3CDTF">2014-11-07T08:45:00Z</dcterms:modified>
</cp:coreProperties>
</file>